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247C" w14:textId="77777777" w:rsidR="007B65B3" w:rsidRPr="00F367E6" w:rsidRDefault="007B65B3" w:rsidP="007B65B3">
      <w:pPr>
        <w:rPr>
          <w:rFonts w:ascii="Arial" w:hAnsi="Arial" w:cs="Arial"/>
          <w:sz w:val="22"/>
          <w:szCs w:val="22"/>
          <w:lang w:val="en-US"/>
        </w:rPr>
      </w:pPr>
      <w:r w:rsidRPr="00F367E6">
        <w:rPr>
          <w:rFonts w:ascii="Arial" w:hAnsi="Arial" w:cs="Arial"/>
          <w:sz w:val="22"/>
          <w:szCs w:val="22"/>
          <w:lang w:val="en-US"/>
        </w:rPr>
        <w:t>PRESS RELEASE</w:t>
      </w:r>
    </w:p>
    <w:p w14:paraId="75E5A9B2" w14:textId="060FD344" w:rsidR="007B65B3" w:rsidRPr="00F367E6" w:rsidRDefault="00C231A2" w:rsidP="007B65B3">
      <w:pPr>
        <w:rPr>
          <w:rFonts w:ascii="Arial" w:hAnsi="Arial" w:cs="Arial"/>
          <w:sz w:val="22"/>
          <w:szCs w:val="22"/>
          <w:lang w:val="en-US"/>
        </w:rPr>
      </w:pPr>
      <w:r w:rsidRPr="00F367E6">
        <w:rPr>
          <w:rFonts w:ascii="Arial" w:hAnsi="Arial" w:cs="Arial"/>
          <w:lang w:val="en-US"/>
        </w:rPr>
        <w:t xml:space="preserve">May </w:t>
      </w:r>
      <w:r w:rsidR="00F22EDE" w:rsidRPr="00F22EDE">
        <w:rPr>
          <w:rFonts w:ascii="Arial" w:hAnsi="Arial" w:cs="Arial"/>
          <w:sz w:val="22"/>
          <w:szCs w:val="22"/>
          <w:lang w:val="en-US"/>
        </w:rPr>
        <w:t>23</w:t>
      </w:r>
      <w:r w:rsidRPr="00F22EDE">
        <w:rPr>
          <w:rFonts w:ascii="Arial" w:hAnsi="Arial" w:cs="Arial"/>
          <w:sz w:val="22"/>
          <w:szCs w:val="22"/>
          <w:lang w:val="en-US"/>
        </w:rPr>
        <w:t xml:space="preserve">, </w:t>
      </w:r>
      <w:r w:rsidRPr="00F367E6">
        <w:rPr>
          <w:rFonts w:ascii="Arial" w:hAnsi="Arial" w:cs="Arial"/>
          <w:sz w:val="22"/>
          <w:szCs w:val="22"/>
          <w:lang w:val="en-US"/>
        </w:rPr>
        <w:t>2022</w:t>
      </w:r>
    </w:p>
    <w:p w14:paraId="06AC0D3A" w14:textId="77777777" w:rsidR="00D32ABA" w:rsidRPr="00F367E6" w:rsidRDefault="00D32ABA">
      <w:pPr>
        <w:rPr>
          <w:rFonts w:ascii="Arial" w:hAnsi="Arial" w:cs="Arial"/>
          <w:sz w:val="22"/>
          <w:szCs w:val="22"/>
          <w:lang w:val="en-US"/>
        </w:rPr>
      </w:pPr>
    </w:p>
    <w:p w14:paraId="11840B6B" w14:textId="74E1AB80" w:rsidR="00D67718" w:rsidRPr="00F367E6" w:rsidRDefault="00C231A2" w:rsidP="00D67718">
      <w:pPr>
        <w:pStyle w:val="berschrift3"/>
        <w:spacing w:before="120"/>
        <w:rPr>
          <w:rFonts w:ascii="Arial" w:hAnsi="Arial" w:cs="Arial"/>
          <w:sz w:val="24"/>
          <w:szCs w:val="24"/>
          <w:lang w:val="en-US"/>
        </w:rPr>
      </w:pPr>
      <w:r w:rsidRPr="00F367E6">
        <w:rPr>
          <w:rFonts w:ascii="Arial" w:hAnsi="Arial" w:cs="Arial"/>
          <w:sz w:val="24"/>
          <w:szCs w:val="24"/>
          <w:lang w:val="en-US"/>
        </w:rPr>
        <w:t xml:space="preserve">Sales </w:t>
      </w:r>
      <w:r w:rsidR="005E3E3F">
        <w:rPr>
          <w:rFonts w:ascii="Arial" w:hAnsi="Arial" w:cs="Arial"/>
          <w:sz w:val="24"/>
          <w:szCs w:val="24"/>
          <w:lang w:val="en-US"/>
        </w:rPr>
        <w:t>above</w:t>
      </w:r>
      <w:r w:rsidRPr="00F367E6">
        <w:rPr>
          <w:rFonts w:ascii="Arial" w:hAnsi="Arial" w:cs="Arial"/>
          <w:sz w:val="24"/>
          <w:szCs w:val="24"/>
          <w:lang w:val="en-US"/>
        </w:rPr>
        <w:t xml:space="preserve"> pre-crisis levels </w:t>
      </w:r>
    </w:p>
    <w:p w14:paraId="11B6B4D5" w14:textId="77777777" w:rsidR="00D67718" w:rsidRPr="00F367E6" w:rsidRDefault="00C231A2" w:rsidP="00D67718">
      <w:pPr>
        <w:rPr>
          <w:rFonts w:ascii="Arial" w:eastAsiaTheme="majorEastAsia" w:hAnsi="Arial" w:cs="Arial"/>
          <w:b/>
          <w:iCs/>
          <w:spacing w:val="15"/>
          <w:kern w:val="28"/>
          <w:sz w:val="28"/>
          <w:szCs w:val="28"/>
          <w:lang w:val="en-US"/>
        </w:rPr>
      </w:pPr>
      <w:r w:rsidRPr="00F367E6">
        <w:rPr>
          <w:rFonts w:ascii="Arial" w:hAnsi="Arial" w:cs="Arial"/>
          <w:b/>
          <w:bCs/>
          <w:sz w:val="28"/>
          <w:szCs w:val="28"/>
          <w:lang w:val="en-US"/>
        </w:rPr>
        <w:t xml:space="preserve">Hardwood specialist Danzer reports 25% rise in revenue </w:t>
      </w:r>
    </w:p>
    <w:p w14:paraId="29440242" w14:textId="77777777" w:rsidR="000C4992" w:rsidRPr="00CC3A14" w:rsidRDefault="000C4992">
      <w:pPr>
        <w:rPr>
          <w:rFonts w:ascii="Arial" w:hAnsi="Arial" w:cs="Arial"/>
          <w:b/>
          <w:sz w:val="22"/>
          <w:szCs w:val="22"/>
          <w:lang w:val="en-US"/>
        </w:rPr>
      </w:pPr>
    </w:p>
    <w:p w14:paraId="31175E44" w14:textId="2B00A2E0" w:rsidR="00CE4962" w:rsidRPr="00CC3A14" w:rsidRDefault="003C2088" w:rsidP="00D67718">
      <w:pPr>
        <w:rPr>
          <w:rFonts w:ascii="Arial" w:hAnsi="Arial" w:cs="Arial"/>
          <w:b/>
          <w:bCs/>
          <w:iCs/>
          <w:sz w:val="22"/>
          <w:szCs w:val="22"/>
          <w:lang w:val="en-US"/>
        </w:rPr>
      </w:pPr>
      <w:proofErr w:type="spellStart"/>
      <w:r w:rsidRPr="00CC3A14">
        <w:rPr>
          <w:rFonts w:ascii="Arial" w:hAnsi="Arial" w:cs="Arial"/>
          <w:b/>
          <w:bCs/>
          <w:sz w:val="22"/>
          <w:szCs w:val="22"/>
          <w:lang w:val="en-US"/>
        </w:rPr>
        <w:t>Dornbirn</w:t>
      </w:r>
      <w:proofErr w:type="spellEnd"/>
      <w:r w:rsidRPr="00CC3A14">
        <w:rPr>
          <w:rFonts w:ascii="Arial" w:hAnsi="Arial" w:cs="Arial"/>
          <w:b/>
          <w:bCs/>
          <w:sz w:val="22"/>
          <w:szCs w:val="22"/>
          <w:lang w:val="en-US"/>
        </w:rPr>
        <w:t xml:space="preserve"> (AT). Danzer, a hardwood company specialized in wood from temperate forests in the northern hemisphere, recorded revenue of EUR 170 million in 2021. Adjusted for the </w:t>
      </w:r>
      <w:r w:rsidR="005E3E3F">
        <w:rPr>
          <w:rFonts w:ascii="Arial" w:hAnsi="Arial" w:cs="Arial"/>
          <w:b/>
          <w:bCs/>
          <w:sz w:val="22"/>
          <w:szCs w:val="22"/>
          <w:lang w:val="en-US"/>
        </w:rPr>
        <w:t>divestiture</w:t>
      </w:r>
      <w:r w:rsidRPr="00CC3A14">
        <w:rPr>
          <w:rFonts w:ascii="Arial" w:hAnsi="Arial" w:cs="Arial"/>
          <w:b/>
          <w:bCs/>
          <w:sz w:val="22"/>
          <w:szCs w:val="22"/>
          <w:lang w:val="en-US"/>
        </w:rPr>
        <w:t xml:space="preserve"> of the sawmill in Bradford, Pennsylvania, which was disposed of in April 2021, this represents a year-on-year increase of 25% (2020: EUR 136 million). As the market leader, Danzer benefited considerably from the soaring demand for hardwood. From an operational point of view, the year was shaped by bottlenecks </w:t>
      </w:r>
      <w:r w:rsidR="005E3E3F">
        <w:rPr>
          <w:rFonts w:ascii="Arial" w:hAnsi="Arial" w:cs="Arial"/>
          <w:b/>
          <w:bCs/>
          <w:sz w:val="22"/>
          <w:szCs w:val="22"/>
          <w:lang w:val="en-US"/>
        </w:rPr>
        <w:t xml:space="preserve">and cost increases for </w:t>
      </w:r>
      <w:r w:rsidRPr="00CC3A14">
        <w:rPr>
          <w:rFonts w:ascii="Arial" w:hAnsi="Arial" w:cs="Arial"/>
          <w:b/>
          <w:bCs/>
          <w:sz w:val="22"/>
          <w:szCs w:val="22"/>
          <w:lang w:val="en-US"/>
        </w:rPr>
        <w:t>raw material, transportation</w:t>
      </w:r>
      <w:r w:rsidR="005E3E3F">
        <w:rPr>
          <w:rFonts w:ascii="Arial" w:hAnsi="Arial" w:cs="Arial"/>
          <w:b/>
          <w:bCs/>
          <w:sz w:val="22"/>
          <w:szCs w:val="22"/>
          <w:lang w:val="en-US"/>
        </w:rPr>
        <w:t>,</w:t>
      </w:r>
      <w:r w:rsidRPr="00CC3A14">
        <w:rPr>
          <w:rFonts w:ascii="Arial" w:hAnsi="Arial" w:cs="Arial"/>
          <w:b/>
          <w:bCs/>
          <w:sz w:val="22"/>
          <w:szCs w:val="22"/>
          <w:lang w:val="en-US"/>
        </w:rPr>
        <w:t xml:space="preserve"> and </w:t>
      </w:r>
      <w:r w:rsidR="005E3E3F">
        <w:rPr>
          <w:rFonts w:ascii="Arial" w:hAnsi="Arial" w:cs="Arial"/>
          <w:b/>
          <w:bCs/>
          <w:sz w:val="22"/>
          <w:szCs w:val="22"/>
          <w:lang w:val="en-US"/>
        </w:rPr>
        <w:t>labor</w:t>
      </w:r>
      <w:r w:rsidRPr="00CC3A14">
        <w:rPr>
          <w:rFonts w:ascii="Arial" w:hAnsi="Arial" w:cs="Arial"/>
          <w:b/>
          <w:bCs/>
          <w:sz w:val="22"/>
          <w:szCs w:val="22"/>
          <w:lang w:val="en-US"/>
        </w:rPr>
        <w:t>. Danzer</w:t>
      </w:r>
      <w:r w:rsidR="005E3E3F">
        <w:rPr>
          <w:rFonts w:ascii="Arial" w:hAnsi="Arial" w:cs="Arial"/>
          <w:b/>
          <w:bCs/>
          <w:sz w:val="22"/>
          <w:szCs w:val="22"/>
          <w:lang w:val="en-US"/>
        </w:rPr>
        <w:t xml:space="preserve"> continued to strategically </w:t>
      </w:r>
      <w:r w:rsidRPr="00CC3A14">
        <w:rPr>
          <w:rFonts w:ascii="Arial" w:hAnsi="Arial" w:cs="Arial"/>
          <w:b/>
          <w:bCs/>
          <w:sz w:val="22"/>
          <w:szCs w:val="22"/>
          <w:lang w:val="en-US"/>
        </w:rPr>
        <w:t>invest</w:t>
      </w:r>
      <w:r w:rsidR="005E3E3F">
        <w:rPr>
          <w:rFonts w:ascii="Arial" w:hAnsi="Arial" w:cs="Arial"/>
          <w:b/>
          <w:bCs/>
          <w:sz w:val="22"/>
          <w:szCs w:val="22"/>
          <w:lang w:val="en-US"/>
        </w:rPr>
        <w:t xml:space="preserve"> </w:t>
      </w:r>
      <w:r w:rsidRPr="00CC3A14">
        <w:rPr>
          <w:rFonts w:ascii="Arial" w:hAnsi="Arial" w:cs="Arial"/>
          <w:b/>
          <w:bCs/>
          <w:sz w:val="22"/>
          <w:szCs w:val="22"/>
          <w:lang w:val="en-US"/>
        </w:rPr>
        <w:t>in systems for intelligent wood use and process automation.</w:t>
      </w:r>
    </w:p>
    <w:p w14:paraId="68882AB2" w14:textId="77777777" w:rsidR="004D449A" w:rsidRPr="00CC3A14" w:rsidRDefault="004D449A" w:rsidP="00D67718">
      <w:pPr>
        <w:rPr>
          <w:rFonts w:ascii="Arial" w:hAnsi="Arial" w:cs="Arial"/>
          <w:sz w:val="22"/>
          <w:szCs w:val="22"/>
          <w:lang w:val="en-US"/>
        </w:rPr>
      </w:pPr>
    </w:p>
    <w:p w14:paraId="4ADAE041" w14:textId="4F620319" w:rsidR="00CE4962" w:rsidRPr="00CC3A14" w:rsidRDefault="00CE4962" w:rsidP="00CE4962">
      <w:pPr>
        <w:rPr>
          <w:rFonts w:ascii="Arial" w:hAnsi="Arial" w:cs="Arial"/>
          <w:sz w:val="22"/>
          <w:szCs w:val="22"/>
          <w:lang w:val="en-US"/>
        </w:rPr>
      </w:pPr>
      <w:r w:rsidRPr="00CC3A14">
        <w:rPr>
          <w:rFonts w:ascii="Arial" w:hAnsi="Arial" w:cs="Arial"/>
          <w:sz w:val="22"/>
          <w:szCs w:val="22"/>
          <w:lang w:val="en-US"/>
        </w:rPr>
        <w:t xml:space="preserve">57% of the EUR 170 million in revenue reported in 2021 </w:t>
      </w:r>
      <w:r w:rsidR="005E3E3F">
        <w:rPr>
          <w:rFonts w:ascii="Arial" w:hAnsi="Arial" w:cs="Arial"/>
          <w:sz w:val="22"/>
          <w:szCs w:val="22"/>
          <w:lang w:val="en-US"/>
        </w:rPr>
        <w:t>originated from</w:t>
      </w:r>
      <w:r w:rsidRPr="00CC3A14">
        <w:rPr>
          <w:rFonts w:ascii="Arial" w:hAnsi="Arial" w:cs="Arial"/>
          <w:sz w:val="22"/>
          <w:szCs w:val="22"/>
          <w:lang w:val="en-US"/>
        </w:rPr>
        <w:t xml:space="preserve"> the sale of sliced products, 28% </w:t>
      </w:r>
      <w:r w:rsidR="005E3E3F">
        <w:rPr>
          <w:rFonts w:ascii="Arial" w:hAnsi="Arial" w:cs="Arial"/>
          <w:sz w:val="22"/>
          <w:szCs w:val="22"/>
          <w:lang w:val="en-US"/>
        </w:rPr>
        <w:t xml:space="preserve">from </w:t>
      </w:r>
      <w:r w:rsidRPr="00CC3A14">
        <w:rPr>
          <w:rFonts w:ascii="Arial" w:hAnsi="Arial" w:cs="Arial"/>
          <w:sz w:val="22"/>
          <w:szCs w:val="22"/>
          <w:lang w:val="en-US"/>
        </w:rPr>
        <w:t>saw</w:t>
      </w:r>
      <w:r w:rsidR="005E3E3F">
        <w:rPr>
          <w:rFonts w:ascii="Arial" w:hAnsi="Arial" w:cs="Arial"/>
          <w:sz w:val="22"/>
          <w:szCs w:val="22"/>
          <w:lang w:val="en-US"/>
        </w:rPr>
        <w:t xml:space="preserve">n </w:t>
      </w:r>
      <w:r w:rsidRPr="00CC3A14">
        <w:rPr>
          <w:rFonts w:ascii="Arial" w:hAnsi="Arial" w:cs="Arial"/>
          <w:sz w:val="22"/>
          <w:szCs w:val="22"/>
          <w:lang w:val="en-US"/>
        </w:rPr>
        <w:t xml:space="preserve">products, the remaining 15% </w:t>
      </w:r>
      <w:r w:rsidR="005E3E3F">
        <w:rPr>
          <w:rFonts w:ascii="Arial" w:hAnsi="Arial" w:cs="Arial"/>
          <w:sz w:val="22"/>
          <w:szCs w:val="22"/>
          <w:lang w:val="en-US"/>
        </w:rPr>
        <w:t>from</w:t>
      </w:r>
      <w:r w:rsidRPr="00CC3A14">
        <w:rPr>
          <w:rFonts w:ascii="Arial" w:hAnsi="Arial" w:cs="Arial"/>
          <w:sz w:val="22"/>
          <w:szCs w:val="22"/>
          <w:lang w:val="en-US"/>
        </w:rPr>
        <w:t xml:space="preserve"> logs, </w:t>
      </w:r>
      <w:r w:rsidR="005E3E3F" w:rsidRPr="00CC3A14">
        <w:rPr>
          <w:rFonts w:ascii="Arial" w:hAnsi="Arial" w:cs="Arial"/>
          <w:sz w:val="22"/>
          <w:szCs w:val="22"/>
          <w:lang w:val="en-US"/>
        </w:rPr>
        <w:t>specialties,</w:t>
      </w:r>
      <w:r w:rsidRPr="00CC3A14">
        <w:rPr>
          <w:rFonts w:ascii="Arial" w:hAnsi="Arial" w:cs="Arial"/>
          <w:sz w:val="22"/>
          <w:szCs w:val="22"/>
          <w:lang w:val="en-US"/>
        </w:rPr>
        <w:t xml:space="preserve"> and services. In 2021, hardwood specialist Danzer supplied </w:t>
      </w:r>
      <w:r w:rsidR="005E3E3F">
        <w:rPr>
          <w:rFonts w:ascii="Arial" w:hAnsi="Arial" w:cs="Arial"/>
          <w:sz w:val="22"/>
          <w:szCs w:val="22"/>
          <w:lang w:val="en-US"/>
        </w:rPr>
        <w:t xml:space="preserve">products </w:t>
      </w:r>
      <w:r w:rsidRPr="00CC3A14">
        <w:rPr>
          <w:rFonts w:ascii="Arial" w:hAnsi="Arial" w:cs="Arial"/>
          <w:sz w:val="22"/>
          <w:szCs w:val="22"/>
          <w:lang w:val="en-US"/>
        </w:rPr>
        <w:t xml:space="preserve">to customers in 71 countries. Accounting for a combined 78% of all sales, the top ten markets ranked as follows: USA, United Kingdom, Germany, Canada, Poland, Austria, China, Slovakia, Mexico and Sweden. After adjustment for the </w:t>
      </w:r>
      <w:r w:rsidR="005E3E3F">
        <w:rPr>
          <w:rFonts w:ascii="Arial" w:hAnsi="Arial" w:cs="Arial"/>
          <w:sz w:val="22"/>
          <w:szCs w:val="22"/>
          <w:lang w:val="en-US"/>
        </w:rPr>
        <w:t>divestiture</w:t>
      </w:r>
      <w:r w:rsidRPr="00CC3A14">
        <w:rPr>
          <w:rFonts w:ascii="Arial" w:hAnsi="Arial" w:cs="Arial"/>
          <w:sz w:val="22"/>
          <w:szCs w:val="22"/>
          <w:lang w:val="en-US"/>
        </w:rPr>
        <w:t xml:space="preserve"> of the sawmill in Bradford, Pennsylvania in April 2021, revenue for the year was up 9% on pre-pandemic 2019, and by 25% on 2020.</w:t>
      </w:r>
    </w:p>
    <w:p w14:paraId="49DA058A" w14:textId="77777777" w:rsidR="00C231A2" w:rsidRPr="00CC3A14" w:rsidRDefault="00C231A2" w:rsidP="00CE4962">
      <w:pPr>
        <w:rPr>
          <w:rFonts w:ascii="Arial" w:hAnsi="Arial" w:cs="Arial"/>
          <w:sz w:val="22"/>
          <w:szCs w:val="22"/>
          <w:lang w:val="en-US"/>
        </w:rPr>
      </w:pPr>
    </w:p>
    <w:p w14:paraId="4C135680" w14:textId="77777777" w:rsidR="00CE4962" w:rsidRPr="00CC3A14" w:rsidRDefault="00C231A2" w:rsidP="00CE4962">
      <w:pPr>
        <w:rPr>
          <w:rFonts w:ascii="Arial" w:hAnsi="Arial" w:cs="Arial"/>
          <w:b/>
          <w:bCs/>
          <w:sz w:val="22"/>
          <w:szCs w:val="22"/>
          <w:lang w:val="en-US"/>
        </w:rPr>
      </w:pPr>
      <w:r w:rsidRPr="00CC3A14">
        <w:rPr>
          <w:rFonts w:ascii="Arial" w:hAnsi="Arial" w:cs="Arial"/>
          <w:b/>
          <w:bCs/>
          <w:sz w:val="22"/>
          <w:szCs w:val="22"/>
          <w:lang w:val="en-US"/>
        </w:rPr>
        <w:t xml:space="preserve">Procurement advantages and stringent due diligence </w:t>
      </w:r>
    </w:p>
    <w:p w14:paraId="1CEA3E66" w14:textId="77B99A4B" w:rsidR="00CE4962" w:rsidRPr="00CC3A14" w:rsidRDefault="005E3E3F" w:rsidP="00CE4962">
      <w:pPr>
        <w:rPr>
          <w:rFonts w:ascii="Arial" w:hAnsi="Arial" w:cs="Arial"/>
          <w:sz w:val="22"/>
          <w:szCs w:val="22"/>
          <w:lang w:val="en-US"/>
        </w:rPr>
      </w:pPr>
      <w:r>
        <w:rPr>
          <w:rFonts w:ascii="Arial" w:hAnsi="Arial" w:cs="Arial"/>
          <w:sz w:val="22"/>
          <w:szCs w:val="22"/>
          <w:lang w:val="en-US"/>
        </w:rPr>
        <w:t>In addition to</w:t>
      </w:r>
      <w:r w:rsidR="00CE4962" w:rsidRPr="00CC3A14">
        <w:rPr>
          <w:rFonts w:ascii="Arial" w:hAnsi="Arial" w:cs="Arial"/>
          <w:sz w:val="22"/>
          <w:szCs w:val="22"/>
          <w:lang w:val="en-US"/>
        </w:rPr>
        <w:t xml:space="preserve"> the successful </w:t>
      </w:r>
      <w:r>
        <w:rPr>
          <w:rFonts w:ascii="Arial" w:hAnsi="Arial" w:cs="Arial"/>
          <w:sz w:val="22"/>
          <w:szCs w:val="22"/>
          <w:lang w:val="en-US"/>
        </w:rPr>
        <w:t>growth</w:t>
      </w:r>
      <w:r w:rsidR="00CE4962" w:rsidRPr="00CC3A14">
        <w:rPr>
          <w:rFonts w:ascii="Arial" w:hAnsi="Arial" w:cs="Arial"/>
          <w:sz w:val="22"/>
          <w:szCs w:val="22"/>
          <w:lang w:val="en-US"/>
        </w:rPr>
        <w:t xml:space="preserve"> </w:t>
      </w:r>
      <w:r w:rsidR="00F367E6" w:rsidRPr="00F367E6">
        <w:rPr>
          <w:rFonts w:ascii="Arial" w:hAnsi="Arial" w:cs="Arial"/>
          <w:sz w:val="22"/>
          <w:szCs w:val="22"/>
          <w:lang w:val="en-US"/>
        </w:rPr>
        <w:t>of the sliced wear layer business</w:t>
      </w:r>
      <w:r w:rsidR="00CE4962" w:rsidRPr="00CC3A14">
        <w:rPr>
          <w:rFonts w:ascii="Arial" w:hAnsi="Arial" w:cs="Arial"/>
          <w:sz w:val="22"/>
          <w:szCs w:val="22"/>
          <w:lang w:val="en-US"/>
        </w:rPr>
        <w:t xml:space="preserve"> in Europe and North America, CEO Hans-Joachim Danzer attributes the company’s strong growth to procurement: “In 2021, </w:t>
      </w:r>
      <w:r>
        <w:rPr>
          <w:rFonts w:ascii="Arial" w:hAnsi="Arial" w:cs="Arial"/>
          <w:sz w:val="22"/>
          <w:szCs w:val="22"/>
          <w:lang w:val="en-US"/>
        </w:rPr>
        <w:t>large</w:t>
      </w:r>
      <w:r w:rsidR="00CE4962" w:rsidRPr="00CC3A14">
        <w:rPr>
          <w:rFonts w:ascii="Arial" w:hAnsi="Arial" w:cs="Arial"/>
          <w:sz w:val="22"/>
          <w:szCs w:val="22"/>
          <w:lang w:val="en-US"/>
        </w:rPr>
        <w:t xml:space="preserve"> customers who were looking for reliable hardwood suppl</w:t>
      </w:r>
      <w:r>
        <w:rPr>
          <w:rFonts w:ascii="Arial" w:hAnsi="Arial" w:cs="Arial"/>
          <w:sz w:val="22"/>
          <w:szCs w:val="22"/>
          <w:lang w:val="en-US"/>
        </w:rPr>
        <w:t>y</w:t>
      </w:r>
      <w:r w:rsidR="00CE4962" w:rsidRPr="00CC3A14">
        <w:rPr>
          <w:rFonts w:ascii="Arial" w:hAnsi="Arial" w:cs="Arial"/>
          <w:sz w:val="22"/>
          <w:szCs w:val="22"/>
          <w:lang w:val="en-US"/>
        </w:rPr>
        <w:t xml:space="preserve"> from sustainable sources turned to the market leader for sliced hardwood in Europe and North America. Danzer </w:t>
      </w:r>
      <w:r>
        <w:rPr>
          <w:rFonts w:ascii="Arial" w:hAnsi="Arial" w:cs="Arial"/>
          <w:sz w:val="22"/>
          <w:szCs w:val="22"/>
          <w:lang w:val="en-US"/>
        </w:rPr>
        <w:t xml:space="preserve">employs </w:t>
      </w:r>
      <w:r w:rsidR="00CE4962" w:rsidRPr="00CC3A14">
        <w:rPr>
          <w:rFonts w:ascii="Arial" w:hAnsi="Arial" w:cs="Arial"/>
          <w:sz w:val="22"/>
          <w:szCs w:val="22"/>
          <w:lang w:val="en-US"/>
        </w:rPr>
        <w:t xml:space="preserve">the most extensive procurement </w:t>
      </w:r>
      <w:r>
        <w:rPr>
          <w:rFonts w:ascii="Arial" w:hAnsi="Arial" w:cs="Arial"/>
          <w:sz w:val="22"/>
          <w:szCs w:val="22"/>
          <w:lang w:val="en-US"/>
        </w:rPr>
        <w:t>organization</w:t>
      </w:r>
      <w:r w:rsidR="00CE4962" w:rsidRPr="00CC3A14">
        <w:rPr>
          <w:rFonts w:ascii="Arial" w:hAnsi="Arial" w:cs="Arial"/>
          <w:sz w:val="22"/>
          <w:szCs w:val="22"/>
          <w:lang w:val="en-US"/>
        </w:rPr>
        <w:t xml:space="preserve"> in the industry and adheres to stringent due diligence protocols.” Virtually all of the wood processed by Danzer is certified under FSC®, PEFC® or similar programs. In addition, Danzer publishes regular reports on implementation of its Sustainability Agenda, which is aligned with the UN’S Sustainable Development Goals (SDG).</w:t>
      </w:r>
    </w:p>
    <w:p w14:paraId="616896FC" w14:textId="77777777" w:rsidR="00CE4962" w:rsidRPr="00CC3A14" w:rsidRDefault="00CE4962" w:rsidP="00CE4962">
      <w:pPr>
        <w:rPr>
          <w:rFonts w:ascii="Arial" w:hAnsi="Arial" w:cs="Arial"/>
          <w:sz w:val="22"/>
          <w:szCs w:val="22"/>
          <w:lang w:val="en-US"/>
        </w:rPr>
      </w:pPr>
    </w:p>
    <w:p w14:paraId="047529C7" w14:textId="77777777" w:rsidR="00CE4962" w:rsidRPr="00CC3A14" w:rsidRDefault="00C231A2" w:rsidP="00CE4962">
      <w:pPr>
        <w:rPr>
          <w:rFonts w:ascii="Arial" w:hAnsi="Arial" w:cs="Arial"/>
          <w:b/>
          <w:bCs/>
          <w:sz w:val="22"/>
          <w:szCs w:val="22"/>
          <w:lang w:val="en-US"/>
        </w:rPr>
      </w:pPr>
      <w:r w:rsidRPr="00CC3A14">
        <w:rPr>
          <w:rFonts w:ascii="Arial" w:hAnsi="Arial" w:cs="Arial"/>
          <w:b/>
          <w:bCs/>
          <w:sz w:val="22"/>
          <w:szCs w:val="22"/>
          <w:lang w:val="en-US"/>
        </w:rPr>
        <w:t>Continuous investment, ongoing optimization of existing processes</w:t>
      </w:r>
    </w:p>
    <w:p w14:paraId="1DD05DCF" w14:textId="213D69F4" w:rsidR="00CE4962" w:rsidRPr="00CC3A14" w:rsidRDefault="00CE4962" w:rsidP="00CE4962">
      <w:pPr>
        <w:rPr>
          <w:rFonts w:ascii="Arial" w:hAnsi="Arial" w:cs="Arial"/>
          <w:sz w:val="22"/>
          <w:szCs w:val="22"/>
          <w:lang w:val="en-US"/>
        </w:rPr>
      </w:pPr>
      <w:r w:rsidRPr="00CC3A14">
        <w:rPr>
          <w:rFonts w:ascii="Arial" w:hAnsi="Arial" w:cs="Arial"/>
          <w:sz w:val="22"/>
          <w:szCs w:val="22"/>
          <w:lang w:val="en-US"/>
        </w:rPr>
        <w:t xml:space="preserve">The company will continue to pursue its established strategy over the years to come. “At Danzer we focus on the areas in which we have a competitive advantage. We will continue to invest in systems for intelligent wood use and process automation,” confirmed Hans-Joachim Danzer. </w:t>
      </w:r>
      <w:r w:rsidR="005E3E3F">
        <w:rPr>
          <w:rFonts w:ascii="Arial" w:hAnsi="Arial" w:cs="Arial"/>
          <w:sz w:val="22"/>
          <w:szCs w:val="22"/>
          <w:lang w:val="en-US"/>
        </w:rPr>
        <w:t xml:space="preserve">In 2021, Danzer further improved the </w:t>
      </w:r>
      <w:r w:rsidRPr="00CC3A14">
        <w:rPr>
          <w:rFonts w:ascii="Arial" w:hAnsi="Arial" w:cs="Arial"/>
          <w:sz w:val="22"/>
          <w:szCs w:val="22"/>
          <w:lang w:val="en-US"/>
        </w:rPr>
        <w:t xml:space="preserve">optimization software </w:t>
      </w:r>
      <w:r w:rsidR="005E3E3F">
        <w:rPr>
          <w:rFonts w:ascii="Arial" w:hAnsi="Arial" w:cs="Arial"/>
          <w:sz w:val="22"/>
          <w:szCs w:val="22"/>
          <w:lang w:val="en-US"/>
        </w:rPr>
        <w:t xml:space="preserve">of </w:t>
      </w:r>
      <w:r w:rsidRPr="00CC3A14">
        <w:rPr>
          <w:rFonts w:ascii="Arial" w:hAnsi="Arial" w:cs="Arial"/>
          <w:sz w:val="22"/>
          <w:szCs w:val="22"/>
          <w:lang w:val="en-US"/>
        </w:rPr>
        <w:t xml:space="preserve">the automated </w:t>
      </w:r>
      <w:r w:rsidR="005E3E3F">
        <w:rPr>
          <w:rFonts w:ascii="Arial" w:hAnsi="Arial" w:cs="Arial"/>
          <w:sz w:val="22"/>
          <w:szCs w:val="22"/>
          <w:lang w:val="en-US"/>
        </w:rPr>
        <w:t xml:space="preserve">cutting line </w:t>
      </w:r>
      <w:r w:rsidRPr="00CC3A14">
        <w:rPr>
          <w:rFonts w:ascii="Arial" w:hAnsi="Arial" w:cs="Arial"/>
          <w:sz w:val="22"/>
          <w:szCs w:val="22"/>
          <w:lang w:val="en-US"/>
        </w:rPr>
        <w:t xml:space="preserve">for wear layers that Danzer installed at the Czech veneer plant in </w:t>
      </w:r>
      <w:proofErr w:type="spellStart"/>
      <w:r w:rsidRPr="00CC3A14">
        <w:rPr>
          <w:rFonts w:ascii="Arial" w:hAnsi="Arial" w:cs="Arial"/>
          <w:sz w:val="22"/>
          <w:szCs w:val="22"/>
          <w:lang w:val="en-US"/>
        </w:rPr>
        <w:t>Melnik</w:t>
      </w:r>
      <w:proofErr w:type="spellEnd"/>
      <w:r w:rsidRPr="00CC3A14">
        <w:rPr>
          <w:rFonts w:ascii="Arial" w:hAnsi="Arial" w:cs="Arial"/>
          <w:sz w:val="22"/>
          <w:szCs w:val="22"/>
          <w:lang w:val="en-US"/>
        </w:rPr>
        <w:t xml:space="preserve"> in 2020. This improved the yield from tree to product still further. Additionally, Danzer invested in improvements to its VS 4000 vertical slicing machines in the USA and Europe in 2021. The company is also </w:t>
      </w:r>
      <w:r w:rsidR="00CA115C">
        <w:rPr>
          <w:rFonts w:ascii="Arial" w:hAnsi="Arial" w:cs="Arial"/>
          <w:sz w:val="22"/>
          <w:szCs w:val="22"/>
          <w:lang w:val="en-US"/>
        </w:rPr>
        <w:t xml:space="preserve">continuing to invest in </w:t>
      </w:r>
      <w:r w:rsidRPr="00CC3A14">
        <w:rPr>
          <w:rFonts w:ascii="Arial" w:hAnsi="Arial" w:cs="Arial"/>
          <w:sz w:val="22"/>
          <w:szCs w:val="22"/>
          <w:lang w:val="en-US"/>
        </w:rPr>
        <w:t xml:space="preserve">digitalization to </w:t>
      </w:r>
      <w:r w:rsidR="00CA115C">
        <w:rPr>
          <w:rFonts w:ascii="Arial" w:hAnsi="Arial" w:cs="Arial"/>
          <w:sz w:val="22"/>
          <w:szCs w:val="22"/>
          <w:lang w:val="en-US"/>
        </w:rPr>
        <w:t>increase</w:t>
      </w:r>
      <w:r w:rsidRPr="00CC3A14">
        <w:rPr>
          <w:rFonts w:ascii="Arial" w:hAnsi="Arial" w:cs="Arial"/>
          <w:sz w:val="22"/>
          <w:szCs w:val="22"/>
          <w:lang w:val="en-US"/>
        </w:rPr>
        <w:t xml:space="preserve"> </w:t>
      </w:r>
      <w:r w:rsidR="00CA115C">
        <w:rPr>
          <w:rFonts w:ascii="Arial" w:hAnsi="Arial" w:cs="Arial"/>
          <w:sz w:val="22"/>
          <w:szCs w:val="22"/>
          <w:lang w:val="en-US"/>
        </w:rPr>
        <w:t>production</w:t>
      </w:r>
      <w:r w:rsidRPr="00CC3A14">
        <w:rPr>
          <w:rFonts w:ascii="Arial" w:hAnsi="Arial" w:cs="Arial"/>
          <w:sz w:val="22"/>
          <w:szCs w:val="22"/>
          <w:lang w:val="en-US"/>
        </w:rPr>
        <w:t xml:space="preserve"> efficiency and </w:t>
      </w:r>
      <w:r w:rsidR="00CA115C">
        <w:rPr>
          <w:rFonts w:ascii="Arial" w:hAnsi="Arial" w:cs="Arial"/>
          <w:sz w:val="22"/>
          <w:szCs w:val="22"/>
          <w:lang w:val="en-US"/>
        </w:rPr>
        <w:t xml:space="preserve">allow </w:t>
      </w:r>
      <w:r w:rsidRPr="00CC3A14">
        <w:rPr>
          <w:rFonts w:ascii="Arial" w:hAnsi="Arial" w:cs="Arial"/>
          <w:sz w:val="22"/>
          <w:szCs w:val="22"/>
          <w:lang w:val="en-US"/>
        </w:rPr>
        <w:t xml:space="preserve">new sales and marketing approaches. The product innovation highlights of 2021 included the development of a new decorated wood surface </w:t>
      </w:r>
      <w:r w:rsidR="00CA115C">
        <w:rPr>
          <w:rFonts w:ascii="Arial" w:hAnsi="Arial" w:cs="Arial"/>
          <w:sz w:val="22"/>
          <w:szCs w:val="22"/>
          <w:lang w:val="en-US"/>
        </w:rPr>
        <w:t xml:space="preserve">for an </w:t>
      </w:r>
      <w:r w:rsidRPr="00CC3A14">
        <w:rPr>
          <w:rFonts w:ascii="Arial" w:hAnsi="Arial" w:cs="Arial"/>
          <w:sz w:val="22"/>
          <w:szCs w:val="22"/>
          <w:lang w:val="en-US"/>
        </w:rPr>
        <w:t>automotive customer in Asia.</w:t>
      </w:r>
    </w:p>
    <w:p w14:paraId="5DAB8F9C" w14:textId="14404871" w:rsidR="00CE4962" w:rsidRPr="00CC3A14" w:rsidRDefault="00CE4962" w:rsidP="00CE4962">
      <w:pPr>
        <w:rPr>
          <w:rFonts w:ascii="Arial" w:hAnsi="Arial" w:cs="Arial"/>
          <w:sz w:val="22"/>
          <w:szCs w:val="22"/>
          <w:lang w:val="en-US"/>
        </w:rPr>
      </w:pPr>
      <w:r w:rsidRPr="00CC3A14">
        <w:rPr>
          <w:rFonts w:ascii="Arial" w:hAnsi="Arial" w:cs="Arial"/>
          <w:sz w:val="22"/>
          <w:szCs w:val="22"/>
          <w:lang w:val="en-US"/>
        </w:rPr>
        <w:t xml:space="preserve">Danzer aims to </w:t>
      </w:r>
      <w:r w:rsidR="00CA115C">
        <w:rPr>
          <w:rFonts w:ascii="Arial" w:hAnsi="Arial" w:cs="Arial"/>
          <w:sz w:val="22"/>
          <w:szCs w:val="22"/>
          <w:lang w:val="en-US"/>
        </w:rPr>
        <w:t xml:space="preserve">keep up with its growth trajectory </w:t>
      </w:r>
      <w:r w:rsidRPr="00CC3A14">
        <w:rPr>
          <w:rFonts w:ascii="Arial" w:hAnsi="Arial" w:cs="Arial"/>
          <w:sz w:val="22"/>
          <w:szCs w:val="22"/>
          <w:lang w:val="en-US"/>
        </w:rPr>
        <w:t xml:space="preserve">in 2022. “In the current challenging climate, which is shaped by uncertainty and price increases for raw materials and operating supplies, we are planning to </w:t>
      </w:r>
      <w:r w:rsidR="00CA115C">
        <w:rPr>
          <w:rFonts w:ascii="Arial" w:hAnsi="Arial" w:cs="Arial"/>
          <w:sz w:val="22"/>
          <w:szCs w:val="22"/>
          <w:lang w:val="en-US"/>
        </w:rPr>
        <w:t xml:space="preserve">further </w:t>
      </w:r>
      <w:r w:rsidRPr="00CC3A14">
        <w:rPr>
          <w:rFonts w:ascii="Arial" w:hAnsi="Arial" w:cs="Arial"/>
          <w:sz w:val="22"/>
          <w:szCs w:val="22"/>
          <w:lang w:val="en-US"/>
        </w:rPr>
        <w:t xml:space="preserve">expand our activities </w:t>
      </w:r>
      <w:r w:rsidR="00CA115C">
        <w:rPr>
          <w:rFonts w:ascii="Arial" w:hAnsi="Arial" w:cs="Arial"/>
          <w:sz w:val="22"/>
          <w:szCs w:val="22"/>
          <w:lang w:val="en-US"/>
        </w:rPr>
        <w:t xml:space="preserve">and </w:t>
      </w:r>
      <w:r w:rsidRPr="00CC3A14">
        <w:rPr>
          <w:rFonts w:ascii="Arial" w:hAnsi="Arial" w:cs="Arial"/>
          <w:sz w:val="22"/>
          <w:szCs w:val="22"/>
          <w:lang w:val="en-US"/>
        </w:rPr>
        <w:t>continue growing,” Hans-Joachim Danzer noted.</w:t>
      </w:r>
    </w:p>
    <w:p w14:paraId="19B14378" w14:textId="77777777" w:rsidR="00CE4962" w:rsidRPr="00CC3A14" w:rsidRDefault="00CE4962" w:rsidP="00CE4962">
      <w:pPr>
        <w:rPr>
          <w:rFonts w:ascii="Arial" w:hAnsi="Arial" w:cs="Arial"/>
          <w:sz w:val="22"/>
          <w:szCs w:val="22"/>
          <w:lang w:val="en-US"/>
        </w:rPr>
      </w:pPr>
    </w:p>
    <w:p w14:paraId="4076065F" w14:textId="47E27B1E" w:rsidR="008549FC" w:rsidRDefault="008549FC" w:rsidP="00CE4962">
      <w:pPr>
        <w:rPr>
          <w:rFonts w:ascii="Arial" w:hAnsi="Arial" w:cs="Arial"/>
          <w:sz w:val="22"/>
          <w:szCs w:val="22"/>
          <w:lang w:val="en-US"/>
        </w:rPr>
      </w:pPr>
    </w:p>
    <w:p w14:paraId="569A03B1" w14:textId="6D8C7650" w:rsidR="00F367E6" w:rsidRDefault="00F367E6" w:rsidP="00CE4962">
      <w:pPr>
        <w:rPr>
          <w:rFonts w:ascii="Arial" w:hAnsi="Arial" w:cs="Arial"/>
          <w:sz w:val="22"/>
          <w:szCs w:val="22"/>
          <w:lang w:val="en-US"/>
        </w:rPr>
      </w:pPr>
    </w:p>
    <w:p w14:paraId="40A3D32C" w14:textId="77777777" w:rsidR="00F367E6" w:rsidRPr="00CC3A14" w:rsidRDefault="00F367E6" w:rsidP="00CE4962">
      <w:pPr>
        <w:rPr>
          <w:rFonts w:ascii="Arial" w:hAnsi="Arial" w:cs="Arial"/>
          <w:sz w:val="22"/>
          <w:szCs w:val="22"/>
          <w:lang w:val="en-US"/>
        </w:rPr>
      </w:pPr>
    </w:p>
    <w:p w14:paraId="0ADF31B2" w14:textId="77777777" w:rsidR="00CE4962" w:rsidRPr="00CC3A14" w:rsidRDefault="00C231A2" w:rsidP="00CE4962">
      <w:pPr>
        <w:rPr>
          <w:rFonts w:ascii="Arial" w:hAnsi="Arial" w:cs="Arial"/>
          <w:b/>
          <w:bCs/>
          <w:sz w:val="22"/>
          <w:szCs w:val="22"/>
          <w:lang w:val="en-US"/>
        </w:rPr>
      </w:pPr>
      <w:r w:rsidRPr="00CC3A14">
        <w:rPr>
          <w:rFonts w:ascii="Arial" w:hAnsi="Arial" w:cs="Arial"/>
          <w:b/>
          <w:bCs/>
          <w:sz w:val="22"/>
          <w:szCs w:val="22"/>
          <w:lang w:val="en-US"/>
        </w:rPr>
        <w:lastRenderedPageBreak/>
        <w:t>About Danzer</w:t>
      </w:r>
    </w:p>
    <w:p w14:paraId="2F824292" w14:textId="5F49576A" w:rsidR="00CE4962" w:rsidRPr="007807B2" w:rsidRDefault="00CE4962" w:rsidP="00CE4962">
      <w:pPr>
        <w:rPr>
          <w:rFonts w:ascii="Arial" w:hAnsi="Arial" w:cs="Arial"/>
          <w:sz w:val="22"/>
          <w:szCs w:val="22"/>
          <w:lang w:val="en-US"/>
        </w:rPr>
      </w:pPr>
      <w:r w:rsidRPr="00CC3A14">
        <w:rPr>
          <w:rFonts w:ascii="Arial" w:hAnsi="Arial" w:cs="Arial"/>
          <w:sz w:val="22"/>
          <w:szCs w:val="22"/>
          <w:lang w:val="en-US"/>
        </w:rPr>
        <w:t xml:space="preserve">Danzer is a hardwood company focusing on wood from temperate forests in the northern hemisphere. It has approximately 1,100 employees and services customers from 21 sales offices worldwide. Founded in 1932, Danzer is managed by a third-generation family member. The company produces sawn lumber, veneers and finished wood products. Danzer products are used in high-quality furniture, flooring, cars, interior architecture and other </w:t>
      </w:r>
      <w:r w:rsidRPr="007807B2">
        <w:rPr>
          <w:rFonts w:ascii="Arial" w:hAnsi="Arial" w:cs="Arial"/>
          <w:sz w:val="22"/>
          <w:szCs w:val="22"/>
          <w:lang w:val="en-US"/>
        </w:rPr>
        <w:t>applications.</w:t>
      </w:r>
    </w:p>
    <w:p w14:paraId="1BAB6D9A" w14:textId="5E488223" w:rsidR="00C134C1" w:rsidRPr="007807B2" w:rsidRDefault="00C134C1" w:rsidP="00CE4962">
      <w:pPr>
        <w:rPr>
          <w:rFonts w:ascii="Arial" w:hAnsi="Arial" w:cs="Arial"/>
          <w:sz w:val="22"/>
          <w:szCs w:val="22"/>
          <w:lang w:val="en-US"/>
        </w:rPr>
      </w:pPr>
    </w:p>
    <w:p w14:paraId="6F82040F" w14:textId="395D9C0E" w:rsidR="003D71EA" w:rsidRPr="007807B2" w:rsidRDefault="003D71EA" w:rsidP="003D71EA">
      <w:pPr>
        <w:rPr>
          <w:rFonts w:ascii="Arial" w:hAnsi="Arial" w:cs="Arial"/>
          <w:b/>
          <w:sz w:val="22"/>
          <w:szCs w:val="22"/>
          <w:lang w:val="en-US"/>
        </w:rPr>
      </w:pPr>
      <w:r w:rsidRPr="007807B2">
        <w:rPr>
          <w:rFonts w:ascii="Arial" w:hAnsi="Arial" w:cs="Arial"/>
          <w:b/>
          <w:bCs/>
          <w:sz w:val="22"/>
          <w:szCs w:val="22"/>
          <w:lang w:val="en-US"/>
        </w:rPr>
        <w:t>Captions:</w:t>
      </w:r>
    </w:p>
    <w:p w14:paraId="227A3775" w14:textId="5F17CF4B" w:rsidR="007807B2" w:rsidRPr="007807B2" w:rsidRDefault="003D71EA" w:rsidP="00CE4962">
      <w:pPr>
        <w:rPr>
          <w:rFonts w:ascii="Arial" w:hAnsi="Arial" w:cs="Arial"/>
          <w:sz w:val="22"/>
          <w:szCs w:val="22"/>
          <w:lang w:val="en-US"/>
        </w:rPr>
      </w:pPr>
      <w:r w:rsidRPr="007807B2">
        <w:rPr>
          <w:rFonts w:ascii="Arial" w:hAnsi="Arial" w:cs="Arial"/>
          <w:b/>
          <w:bCs/>
          <w:sz w:val="22"/>
          <w:szCs w:val="22"/>
          <w:lang w:val="en-US"/>
        </w:rPr>
        <w:t>Image 1</w:t>
      </w:r>
      <w:r w:rsidR="007807B2">
        <w:rPr>
          <w:rFonts w:ascii="Arial" w:hAnsi="Arial" w:cs="Arial"/>
          <w:b/>
          <w:bCs/>
          <w:sz w:val="22"/>
          <w:szCs w:val="22"/>
          <w:lang w:val="en-US"/>
        </w:rPr>
        <w:t xml:space="preserve">: </w:t>
      </w:r>
      <w:r w:rsidR="007807B2" w:rsidRPr="007807B2">
        <w:rPr>
          <w:rFonts w:ascii="Arial" w:hAnsi="Arial" w:cs="Arial"/>
          <w:sz w:val="22"/>
          <w:szCs w:val="22"/>
          <w:lang w:val="en-US"/>
        </w:rPr>
        <w:t>Danzer</w:t>
      </w:r>
      <w:r w:rsidR="007807B2">
        <w:rPr>
          <w:rFonts w:ascii="Arial" w:hAnsi="Arial" w:cs="Arial"/>
          <w:sz w:val="22"/>
          <w:szCs w:val="22"/>
          <w:lang w:val="en-US"/>
        </w:rPr>
        <w:t xml:space="preserve"> </w:t>
      </w:r>
      <w:r w:rsidR="007807B2" w:rsidRPr="007807B2">
        <w:rPr>
          <w:rFonts w:ascii="Arial" w:hAnsi="Arial" w:cs="Arial"/>
          <w:sz w:val="22"/>
          <w:szCs w:val="22"/>
          <w:lang w:val="en-US"/>
        </w:rPr>
        <w:t>recorded revenue of EUR 170 million in 2021</w:t>
      </w:r>
      <w:r w:rsidR="007807B2">
        <w:rPr>
          <w:rFonts w:ascii="Arial" w:hAnsi="Arial" w:cs="Arial"/>
          <w:sz w:val="22"/>
          <w:szCs w:val="22"/>
          <w:lang w:val="en-US"/>
        </w:rPr>
        <w:t xml:space="preserve"> </w:t>
      </w:r>
      <w:r w:rsidR="007807B2" w:rsidRPr="007807B2">
        <w:rPr>
          <w:rFonts w:ascii="Arial" w:hAnsi="Arial" w:cs="Arial"/>
          <w:sz w:val="22"/>
          <w:szCs w:val="22"/>
          <w:lang w:val="en-US"/>
        </w:rPr>
        <w:t>– this represents a year-on-year increase of 25%</w:t>
      </w:r>
      <w:r w:rsidR="00850C85">
        <w:rPr>
          <w:rFonts w:ascii="Arial" w:hAnsi="Arial" w:cs="Arial"/>
          <w:sz w:val="22"/>
          <w:szCs w:val="22"/>
          <w:lang w:val="en-US"/>
        </w:rPr>
        <w:t>.</w:t>
      </w:r>
    </w:p>
    <w:p w14:paraId="166510F8" w14:textId="77777777" w:rsidR="009F66BD" w:rsidRDefault="003D71EA" w:rsidP="00CE4962">
      <w:pPr>
        <w:rPr>
          <w:rFonts w:ascii="Arial" w:hAnsi="Arial" w:cs="Arial"/>
          <w:b/>
          <w:bCs/>
          <w:sz w:val="22"/>
          <w:szCs w:val="22"/>
          <w:lang w:val="en-US"/>
        </w:rPr>
      </w:pPr>
      <w:r w:rsidRPr="007807B2">
        <w:rPr>
          <w:rFonts w:ascii="Arial" w:hAnsi="Arial" w:cs="Arial"/>
          <w:b/>
          <w:bCs/>
          <w:sz w:val="22"/>
          <w:szCs w:val="22"/>
          <w:lang w:val="en-US"/>
        </w:rPr>
        <w:t>Image</w:t>
      </w:r>
      <w:r w:rsidRPr="003D71EA">
        <w:rPr>
          <w:rFonts w:ascii="Arial" w:hAnsi="Arial" w:cs="Arial"/>
          <w:b/>
          <w:bCs/>
          <w:sz w:val="22"/>
          <w:szCs w:val="22"/>
          <w:lang w:val="en-US"/>
        </w:rPr>
        <w:t xml:space="preserve"> 2</w:t>
      </w:r>
      <w:r w:rsidR="007807B2" w:rsidRPr="009F66BD">
        <w:rPr>
          <w:rFonts w:ascii="Arial" w:hAnsi="Arial" w:cs="Arial"/>
          <w:b/>
          <w:bCs/>
          <w:sz w:val="22"/>
          <w:szCs w:val="22"/>
          <w:lang w:val="en-US"/>
        </w:rPr>
        <w:t>:</w:t>
      </w:r>
      <w:r w:rsidR="007807B2" w:rsidRPr="009F66BD">
        <w:rPr>
          <w:rFonts w:ascii="Arial" w:hAnsi="Arial" w:cs="Arial"/>
          <w:sz w:val="22"/>
          <w:szCs w:val="22"/>
          <w:lang w:val="en-US"/>
        </w:rPr>
        <w:t xml:space="preserve"> </w:t>
      </w:r>
      <w:r w:rsidR="00346263" w:rsidRPr="009F66BD">
        <w:rPr>
          <w:rFonts w:ascii="Arial" w:hAnsi="Arial" w:cs="Arial"/>
          <w:sz w:val="22"/>
          <w:szCs w:val="22"/>
          <w:lang w:val="en-US"/>
        </w:rPr>
        <w:t>As the market leader, Danzer benefited considerably from the soaring demand for hardwood.</w:t>
      </w:r>
      <w:r w:rsidR="00346263" w:rsidRPr="00CC3A14">
        <w:rPr>
          <w:rFonts w:ascii="Arial" w:hAnsi="Arial" w:cs="Arial"/>
          <w:b/>
          <w:bCs/>
          <w:sz w:val="22"/>
          <w:szCs w:val="22"/>
          <w:lang w:val="en-US"/>
        </w:rPr>
        <w:t xml:space="preserve"> </w:t>
      </w:r>
    </w:p>
    <w:p w14:paraId="2EA0C507" w14:textId="2BEBF6BA" w:rsidR="003D71EA" w:rsidRDefault="007807B2" w:rsidP="00CE4962">
      <w:pPr>
        <w:rPr>
          <w:rFonts w:ascii="Arial" w:hAnsi="Arial" w:cs="Arial"/>
          <w:sz w:val="22"/>
          <w:szCs w:val="22"/>
          <w:lang w:val="en-US"/>
        </w:rPr>
      </w:pPr>
      <w:r w:rsidRPr="007807B2">
        <w:rPr>
          <w:rFonts w:ascii="Arial" w:hAnsi="Arial" w:cs="Arial"/>
          <w:b/>
          <w:bCs/>
          <w:sz w:val="22"/>
          <w:szCs w:val="22"/>
          <w:lang w:val="en-US"/>
        </w:rPr>
        <w:t>Source:</w:t>
      </w:r>
      <w:r w:rsidRPr="007807B2">
        <w:rPr>
          <w:rFonts w:ascii="Arial" w:hAnsi="Arial" w:cs="Arial"/>
          <w:sz w:val="22"/>
          <w:szCs w:val="22"/>
          <w:lang w:val="en-US"/>
        </w:rPr>
        <w:t xml:space="preserve"> Danzer, publication free of charge</w:t>
      </w:r>
    </w:p>
    <w:p w14:paraId="43B08D8C" w14:textId="77777777" w:rsidR="003D71EA" w:rsidRPr="007807B2" w:rsidRDefault="003D71EA" w:rsidP="00CE4962">
      <w:pPr>
        <w:rPr>
          <w:rFonts w:ascii="Arial" w:hAnsi="Arial" w:cs="Arial"/>
          <w:b/>
          <w:bCs/>
          <w:sz w:val="22"/>
          <w:szCs w:val="22"/>
          <w:lang w:val="en-US"/>
        </w:rPr>
      </w:pPr>
    </w:p>
    <w:p w14:paraId="66F0B047" w14:textId="68B35AD5" w:rsidR="00C134C1" w:rsidRPr="00C134C1" w:rsidRDefault="00C134C1" w:rsidP="00CE4962">
      <w:pPr>
        <w:rPr>
          <w:rFonts w:ascii="Arial" w:hAnsi="Arial" w:cs="Arial"/>
          <w:sz w:val="22"/>
          <w:szCs w:val="22"/>
          <w:lang w:val="de-AT"/>
        </w:rPr>
      </w:pPr>
      <w:r w:rsidRPr="00877B68">
        <w:rPr>
          <w:rFonts w:ascii="Arial" w:hAnsi="Arial" w:cs="Arial"/>
          <w:b/>
          <w:bCs/>
          <w:sz w:val="22"/>
          <w:szCs w:val="22"/>
        </w:rPr>
        <w:t xml:space="preserve">Further </w:t>
      </w:r>
      <w:proofErr w:type="spellStart"/>
      <w:r w:rsidRPr="00877B68">
        <w:rPr>
          <w:rFonts w:ascii="Arial" w:hAnsi="Arial" w:cs="Arial"/>
          <w:b/>
          <w:bCs/>
          <w:sz w:val="22"/>
          <w:szCs w:val="22"/>
        </w:rPr>
        <w:t>information</w:t>
      </w:r>
      <w:proofErr w:type="spellEnd"/>
      <w:r w:rsidRPr="00877B68">
        <w:rPr>
          <w:rFonts w:ascii="Arial" w:hAnsi="Arial" w:cs="Arial"/>
          <w:b/>
          <w:bCs/>
          <w:sz w:val="22"/>
          <w:szCs w:val="22"/>
        </w:rPr>
        <w:t>:</w:t>
      </w:r>
      <w:r w:rsidRPr="00877B68">
        <w:rPr>
          <w:rFonts w:ascii="Arial" w:hAnsi="Arial" w:cs="Arial"/>
          <w:sz w:val="22"/>
          <w:szCs w:val="22"/>
        </w:rPr>
        <w:br/>
        <w:t>DANZER Holding AG</w:t>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br/>
        <w:t>Eckart Schmitt</w:t>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br/>
        <w:t xml:space="preserve">Hintere </w:t>
      </w:r>
      <w:proofErr w:type="spellStart"/>
      <w:r w:rsidRPr="00877B68">
        <w:rPr>
          <w:rFonts w:ascii="Arial" w:hAnsi="Arial" w:cs="Arial"/>
          <w:sz w:val="22"/>
          <w:szCs w:val="22"/>
        </w:rPr>
        <w:t>Achmuehlerstrasse</w:t>
      </w:r>
      <w:proofErr w:type="spellEnd"/>
      <w:r w:rsidRPr="00877B68">
        <w:rPr>
          <w:rFonts w:ascii="Arial" w:hAnsi="Arial" w:cs="Arial"/>
          <w:sz w:val="22"/>
          <w:szCs w:val="22"/>
        </w:rPr>
        <w:t xml:space="preserve"> 1, 6850 Dornbirn</w:t>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br/>
        <w:t>T +43 5572 3944 90</w:t>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br/>
        <w:t xml:space="preserve">M </w:t>
      </w:r>
      <w:hyperlink r:id="rId5" w:history="1">
        <w:r w:rsidRPr="00877B68">
          <w:rPr>
            <w:rStyle w:val="Hyperlink"/>
            <w:rFonts w:ascii="Arial" w:hAnsi="Arial" w:cs="Arial"/>
            <w:sz w:val="22"/>
            <w:szCs w:val="22"/>
          </w:rPr>
          <w:t>eckart.schmitt@danzer.com</w:t>
        </w:r>
      </w:hyperlink>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tab/>
      </w:r>
      <w:r w:rsidRPr="00877B68">
        <w:rPr>
          <w:rFonts w:ascii="Arial" w:hAnsi="Arial" w:cs="Arial"/>
          <w:sz w:val="22"/>
          <w:szCs w:val="22"/>
        </w:rPr>
        <w:br/>
        <w:t xml:space="preserve">W </w:t>
      </w:r>
      <w:hyperlink r:id="rId6" w:history="1">
        <w:r w:rsidRPr="00877B68">
          <w:rPr>
            <w:rStyle w:val="Hyperlink"/>
            <w:rFonts w:ascii="Arial" w:hAnsi="Arial" w:cs="Arial"/>
            <w:sz w:val="22"/>
            <w:szCs w:val="22"/>
          </w:rPr>
          <w:t>www.danzer.com</w:t>
        </w:r>
      </w:hyperlink>
      <w:r>
        <w:rPr>
          <w:rFonts w:ascii="Arial" w:hAnsi="Arial" w:cs="Arial"/>
          <w:sz w:val="22"/>
          <w:szCs w:val="22"/>
        </w:rPr>
        <w:t xml:space="preserve"> </w:t>
      </w:r>
      <w:r w:rsidRPr="00877B68">
        <w:rPr>
          <w:rFonts w:ascii="Arial" w:hAnsi="Arial" w:cs="Arial"/>
          <w:sz w:val="22"/>
          <w:szCs w:val="22"/>
        </w:rPr>
        <w:tab/>
      </w:r>
    </w:p>
    <w:p w14:paraId="3340AAC4" w14:textId="77777777" w:rsidR="008C0DB6" w:rsidRPr="00C134C1" w:rsidRDefault="008C0DB6" w:rsidP="00B10B85">
      <w:pPr>
        <w:rPr>
          <w:rFonts w:ascii="Arial" w:hAnsi="Arial" w:cs="Arial"/>
          <w:sz w:val="22"/>
          <w:szCs w:val="22"/>
          <w:lang w:val="de-AT"/>
        </w:rPr>
      </w:pPr>
    </w:p>
    <w:p w14:paraId="52E3DEDE" w14:textId="77777777" w:rsidR="007B6A97" w:rsidRPr="00C134C1" w:rsidRDefault="007B6A97" w:rsidP="006406D0">
      <w:pPr>
        <w:rPr>
          <w:rFonts w:ascii="Arial" w:hAnsi="Arial" w:cs="Arial"/>
          <w:sz w:val="22"/>
          <w:szCs w:val="22"/>
          <w:lang w:val="de-AT"/>
        </w:rPr>
      </w:pPr>
    </w:p>
    <w:p w14:paraId="0AE9D74C" w14:textId="77777777" w:rsidR="007B6A97" w:rsidRPr="00C134C1" w:rsidRDefault="007B6A97" w:rsidP="006406D0">
      <w:pPr>
        <w:rPr>
          <w:rFonts w:ascii="Arial" w:hAnsi="Arial" w:cs="Arial"/>
          <w:sz w:val="22"/>
          <w:szCs w:val="22"/>
          <w:lang w:val="de-AT"/>
        </w:rPr>
      </w:pPr>
    </w:p>
    <w:p w14:paraId="47F5409F" w14:textId="77777777" w:rsidR="0079689E" w:rsidRPr="00C134C1" w:rsidRDefault="006406D0" w:rsidP="006406D0">
      <w:pPr>
        <w:rPr>
          <w:rFonts w:ascii="Arial" w:hAnsi="Arial" w:cs="Arial"/>
          <w:sz w:val="22"/>
          <w:szCs w:val="22"/>
          <w:lang w:val="de-AT"/>
        </w:rPr>
      </w:pPr>
      <w:r w:rsidRPr="00C134C1">
        <w:rPr>
          <w:rFonts w:ascii="Arial" w:hAnsi="Arial" w:cs="Arial"/>
          <w:sz w:val="22"/>
          <w:szCs w:val="22"/>
          <w:lang w:val="de-AT"/>
        </w:rPr>
        <w:tab/>
      </w:r>
      <w:r w:rsidRPr="00C134C1">
        <w:rPr>
          <w:rFonts w:ascii="Arial" w:hAnsi="Arial" w:cs="Arial"/>
          <w:sz w:val="22"/>
          <w:szCs w:val="22"/>
          <w:lang w:val="de-AT"/>
        </w:rPr>
        <w:tab/>
      </w:r>
      <w:r w:rsidRPr="00C134C1">
        <w:rPr>
          <w:rFonts w:ascii="Arial" w:hAnsi="Arial" w:cs="Arial"/>
          <w:sz w:val="22"/>
          <w:szCs w:val="22"/>
          <w:lang w:val="de-AT"/>
        </w:rPr>
        <w:tab/>
        <w:t xml:space="preserve"> </w:t>
      </w:r>
    </w:p>
    <w:sectPr w:rsidR="0079689E" w:rsidRPr="00C134C1" w:rsidSect="008D0FC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63"/>
    <w:rsid w:val="00000452"/>
    <w:rsid w:val="000009BF"/>
    <w:rsid w:val="00001672"/>
    <w:rsid w:val="00004600"/>
    <w:rsid w:val="00004971"/>
    <w:rsid w:val="0001103D"/>
    <w:rsid w:val="000136E4"/>
    <w:rsid w:val="00021E67"/>
    <w:rsid w:val="0002582B"/>
    <w:rsid w:val="0002662E"/>
    <w:rsid w:val="00030263"/>
    <w:rsid w:val="00033D7B"/>
    <w:rsid w:val="00042B44"/>
    <w:rsid w:val="000436ED"/>
    <w:rsid w:val="00043D31"/>
    <w:rsid w:val="0004434C"/>
    <w:rsid w:val="00044B36"/>
    <w:rsid w:val="00044F84"/>
    <w:rsid w:val="000471DA"/>
    <w:rsid w:val="00055023"/>
    <w:rsid w:val="00060881"/>
    <w:rsid w:val="00064C03"/>
    <w:rsid w:val="00066851"/>
    <w:rsid w:val="000671D3"/>
    <w:rsid w:val="00070AB9"/>
    <w:rsid w:val="00072252"/>
    <w:rsid w:val="00074984"/>
    <w:rsid w:val="00077041"/>
    <w:rsid w:val="00080AD9"/>
    <w:rsid w:val="000813E4"/>
    <w:rsid w:val="00083797"/>
    <w:rsid w:val="00083EC4"/>
    <w:rsid w:val="00085C65"/>
    <w:rsid w:val="00092B89"/>
    <w:rsid w:val="00095746"/>
    <w:rsid w:val="0009789D"/>
    <w:rsid w:val="000A1D12"/>
    <w:rsid w:val="000A5C24"/>
    <w:rsid w:val="000A5EAF"/>
    <w:rsid w:val="000A62E6"/>
    <w:rsid w:val="000B1A85"/>
    <w:rsid w:val="000B4F3A"/>
    <w:rsid w:val="000B6841"/>
    <w:rsid w:val="000C0CD9"/>
    <w:rsid w:val="000C1839"/>
    <w:rsid w:val="000C4992"/>
    <w:rsid w:val="000C4B92"/>
    <w:rsid w:val="000C5261"/>
    <w:rsid w:val="000C7C9A"/>
    <w:rsid w:val="000D0C3A"/>
    <w:rsid w:val="000D0C60"/>
    <w:rsid w:val="000D534C"/>
    <w:rsid w:val="000D5DB2"/>
    <w:rsid w:val="000D6C18"/>
    <w:rsid w:val="000E67A2"/>
    <w:rsid w:val="000E6F94"/>
    <w:rsid w:val="000F623E"/>
    <w:rsid w:val="000F75F9"/>
    <w:rsid w:val="00101FAC"/>
    <w:rsid w:val="00106DFC"/>
    <w:rsid w:val="00107A0B"/>
    <w:rsid w:val="001170BC"/>
    <w:rsid w:val="001226F6"/>
    <w:rsid w:val="00123A58"/>
    <w:rsid w:val="00124687"/>
    <w:rsid w:val="00130EF0"/>
    <w:rsid w:val="00131AA3"/>
    <w:rsid w:val="00140212"/>
    <w:rsid w:val="00140368"/>
    <w:rsid w:val="001456D2"/>
    <w:rsid w:val="00146628"/>
    <w:rsid w:val="00147289"/>
    <w:rsid w:val="00153C6F"/>
    <w:rsid w:val="0016130D"/>
    <w:rsid w:val="001627D5"/>
    <w:rsid w:val="00163DF9"/>
    <w:rsid w:val="00165FF3"/>
    <w:rsid w:val="00166B0D"/>
    <w:rsid w:val="001721DF"/>
    <w:rsid w:val="00173C97"/>
    <w:rsid w:val="00176E35"/>
    <w:rsid w:val="00182FA9"/>
    <w:rsid w:val="00190285"/>
    <w:rsid w:val="0019062A"/>
    <w:rsid w:val="00191E18"/>
    <w:rsid w:val="001A5DC1"/>
    <w:rsid w:val="001A744D"/>
    <w:rsid w:val="001A759B"/>
    <w:rsid w:val="001B2E85"/>
    <w:rsid w:val="001B53DE"/>
    <w:rsid w:val="001B602F"/>
    <w:rsid w:val="001C1F07"/>
    <w:rsid w:val="001C3293"/>
    <w:rsid w:val="001C33E1"/>
    <w:rsid w:val="001C3451"/>
    <w:rsid w:val="001C507C"/>
    <w:rsid w:val="001D13DC"/>
    <w:rsid w:val="001D297F"/>
    <w:rsid w:val="001D2CFC"/>
    <w:rsid w:val="001D3D2C"/>
    <w:rsid w:val="001D3DDC"/>
    <w:rsid w:val="001D5733"/>
    <w:rsid w:val="001D6058"/>
    <w:rsid w:val="001D76D4"/>
    <w:rsid w:val="001D7A7E"/>
    <w:rsid w:val="001E4C17"/>
    <w:rsid w:val="001E5113"/>
    <w:rsid w:val="001E6510"/>
    <w:rsid w:val="001E6E4C"/>
    <w:rsid w:val="001F04C1"/>
    <w:rsid w:val="001F0523"/>
    <w:rsid w:val="001F3AE9"/>
    <w:rsid w:val="001F73B8"/>
    <w:rsid w:val="002073E0"/>
    <w:rsid w:val="00214BDB"/>
    <w:rsid w:val="00216AC9"/>
    <w:rsid w:val="00220291"/>
    <w:rsid w:val="002206E5"/>
    <w:rsid w:val="00220A15"/>
    <w:rsid w:val="00220FA6"/>
    <w:rsid w:val="00224D3D"/>
    <w:rsid w:val="00227CB5"/>
    <w:rsid w:val="00230097"/>
    <w:rsid w:val="00231680"/>
    <w:rsid w:val="002318F8"/>
    <w:rsid w:val="00233038"/>
    <w:rsid w:val="002373E5"/>
    <w:rsid w:val="00242491"/>
    <w:rsid w:val="002431C4"/>
    <w:rsid w:val="00243EDC"/>
    <w:rsid w:val="00247212"/>
    <w:rsid w:val="00247EC2"/>
    <w:rsid w:val="00251F78"/>
    <w:rsid w:val="0025590A"/>
    <w:rsid w:val="00260B22"/>
    <w:rsid w:val="00262314"/>
    <w:rsid w:val="0026249C"/>
    <w:rsid w:val="0026324D"/>
    <w:rsid w:val="0026524D"/>
    <w:rsid w:val="0026664B"/>
    <w:rsid w:val="002709D5"/>
    <w:rsid w:val="00270C5A"/>
    <w:rsid w:val="0027292B"/>
    <w:rsid w:val="00273885"/>
    <w:rsid w:val="00275390"/>
    <w:rsid w:val="00275519"/>
    <w:rsid w:val="00275D34"/>
    <w:rsid w:val="00284559"/>
    <w:rsid w:val="00285359"/>
    <w:rsid w:val="00285E00"/>
    <w:rsid w:val="00291CF8"/>
    <w:rsid w:val="002939FF"/>
    <w:rsid w:val="00295184"/>
    <w:rsid w:val="00295215"/>
    <w:rsid w:val="00297DD3"/>
    <w:rsid w:val="002A0446"/>
    <w:rsid w:val="002A05F0"/>
    <w:rsid w:val="002A15C6"/>
    <w:rsid w:val="002A2454"/>
    <w:rsid w:val="002A4996"/>
    <w:rsid w:val="002A4C5C"/>
    <w:rsid w:val="002B260E"/>
    <w:rsid w:val="002B7D41"/>
    <w:rsid w:val="002C0A04"/>
    <w:rsid w:val="002C60A7"/>
    <w:rsid w:val="002C7690"/>
    <w:rsid w:val="002D009D"/>
    <w:rsid w:val="002D0583"/>
    <w:rsid w:val="002D547A"/>
    <w:rsid w:val="002E05A3"/>
    <w:rsid w:val="002E1A62"/>
    <w:rsid w:val="002E1C89"/>
    <w:rsid w:val="002E24BC"/>
    <w:rsid w:val="002E7975"/>
    <w:rsid w:val="002F05A2"/>
    <w:rsid w:val="002F17DF"/>
    <w:rsid w:val="0030037D"/>
    <w:rsid w:val="00300DAF"/>
    <w:rsid w:val="00301917"/>
    <w:rsid w:val="00301D48"/>
    <w:rsid w:val="00304E3A"/>
    <w:rsid w:val="00307504"/>
    <w:rsid w:val="0031446D"/>
    <w:rsid w:val="003170B6"/>
    <w:rsid w:val="00320777"/>
    <w:rsid w:val="0032320F"/>
    <w:rsid w:val="0033032D"/>
    <w:rsid w:val="00330713"/>
    <w:rsid w:val="00333103"/>
    <w:rsid w:val="00337344"/>
    <w:rsid w:val="003374A1"/>
    <w:rsid w:val="00337BE0"/>
    <w:rsid w:val="0034134D"/>
    <w:rsid w:val="003414C7"/>
    <w:rsid w:val="00342064"/>
    <w:rsid w:val="00344B17"/>
    <w:rsid w:val="00345207"/>
    <w:rsid w:val="00346263"/>
    <w:rsid w:val="003513A3"/>
    <w:rsid w:val="003626F0"/>
    <w:rsid w:val="0036388C"/>
    <w:rsid w:val="00365C8A"/>
    <w:rsid w:val="00366991"/>
    <w:rsid w:val="003677B1"/>
    <w:rsid w:val="00367B4C"/>
    <w:rsid w:val="00371E4F"/>
    <w:rsid w:val="00371EA4"/>
    <w:rsid w:val="003803CF"/>
    <w:rsid w:val="00383FDD"/>
    <w:rsid w:val="00384A0C"/>
    <w:rsid w:val="003860D7"/>
    <w:rsid w:val="00386B67"/>
    <w:rsid w:val="00386C2B"/>
    <w:rsid w:val="003902C7"/>
    <w:rsid w:val="003933DE"/>
    <w:rsid w:val="00395B1F"/>
    <w:rsid w:val="00396233"/>
    <w:rsid w:val="00396658"/>
    <w:rsid w:val="003A0FDE"/>
    <w:rsid w:val="003A6AD6"/>
    <w:rsid w:val="003A6D15"/>
    <w:rsid w:val="003B06FA"/>
    <w:rsid w:val="003B2BDA"/>
    <w:rsid w:val="003B3628"/>
    <w:rsid w:val="003C2088"/>
    <w:rsid w:val="003C2821"/>
    <w:rsid w:val="003C30D0"/>
    <w:rsid w:val="003C7FCD"/>
    <w:rsid w:val="003D20A7"/>
    <w:rsid w:val="003D2596"/>
    <w:rsid w:val="003D458C"/>
    <w:rsid w:val="003D4801"/>
    <w:rsid w:val="003D53E5"/>
    <w:rsid w:val="003D5C17"/>
    <w:rsid w:val="003D5CE8"/>
    <w:rsid w:val="003D71EA"/>
    <w:rsid w:val="003E0192"/>
    <w:rsid w:val="003E313A"/>
    <w:rsid w:val="003E4226"/>
    <w:rsid w:val="003E52D8"/>
    <w:rsid w:val="003E5DAD"/>
    <w:rsid w:val="003F36A6"/>
    <w:rsid w:val="003F6350"/>
    <w:rsid w:val="00401666"/>
    <w:rsid w:val="0040213F"/>
    <w:rsid w:val="00402FE7"/>
    <w:rsid w:val="00403198"/>
    <w:rsid w:val="00407267"/>
    <w:rsid w:val="00407D92"/>
    <w:rsid w:val="00410CB8"/>
    <w:rsid w:val="0041285E"/>
    <w:rsid w:val="004133E1"/>
    <w:rsid w:val="004168DB"/>
    <w:rsid w:val="00417D7B"/>
    <w:rsid w:val="00422699"/>
    <w:rsid w:val="00424159"/>
    <w:rsid w:val="004242F9"/>
    <w:rsid w:val="00427938"/>
    <w:rsid w:val="00430E57"/>
    <w:rsid w:val="0043283C"/>
    <w:rsid w:val="00432E0F"/>
    <w:rsid w:val="004340AE"/>
    <w:rsid w:val="004351CA"/>
    <w:rsid w:val="00436BED"/>
    <w:rsid w:val="00443813"/>
    <w:rsid w:val="0045398A"/>
    <w:rsid w:val="0046033E"/>
    <w:rsid w:val="00465D6F"/>
    <w:rsid w:val="004665FA"/>
    <w:rsid w:val="0047374D"/>
    <w:rsid w:val="004811DF"/>
    <w:rsid w:val="00481CA8"/>
    <w:rsid w:val="00483A6D"/>
    <w:rsid w:val="00483CD3"/>
    <w:rsid w:val="0048622B"/>
    <w:rsid w:val="00486F6E"/>
    <w:rsid w:val="00495B4A"/>
    <w:rsid w:val="004969C7"/>
    <w:rsid w:val="004A13CC"/>
    <w:rsid w:val="004A34BC"/>
    <w:rsid w:val="004A5B25"/>
    <w:rsid w:val="004B09AB"/>
    <w:rsid w:val="004B2A38"/>
    <w:rsid w:val="004C3BF3"/>
    <w:rsid w:val="004C711C"/>
    <w:rsid w:val="004C7157"/>
    <w:rsid w:val="004D19AA"/>
    <w:rsid w:val="004D269E"/>
    <w:rsid w:val="004D31A7"/>
    <w:rsid w:val="004D3C93"/>
    <w:rsid w:val="004D449A"/>
    <w:rsid w:val="004E0A24"/>
    <w:rsid w:val="004E1249"/>
    <w:rsid w:val="004E13E0"/>
    <w:rsid w:val="004E7445"/>
    <w:rsid w:val="004F3C3A"/>
    <w:rsid w:val="004F7B83"/>
    <w:rsid w:val="00501F71"/>
    <w:rsid w:val="00503392"/>
    <w:rsid w:val="00510BDA"/>
    <w:rsid w:val="00516202"/>
    <w:rsid w:val="00517EF1"/>
    <w:rsid w:val="005208CD"/>
    <w:rsid w:val="00521789"/>
    <w:rsid w:val="00525C45"/>
    <w:rsid w:val="00526086"/>
    <w:rsid w:val="005271D3"/>
    <w:rsid w:val="00530152"/>
    <w:rsid w:val="0053022E"/>
    <w:rsid w:val="00531365"/>
    <w:rsid w:val="00531D22"/>
    <w:rsid w:val="00532212"/>
    <w:rsid w:val="00532579"/>
    <w:rsid w:val="005458F1"/>
    <w:rsid w:val="00546EC5"/>
    <w:rsid w:val="005476BC"/>
    <w:rsid w:val="005506AF"/>
    <w:rsid w:val="00550D5A"/>
    <w:rsid w:val="005514D3"/>
    <w:rsid w:val="00556EED"/>
    <w:rsid w:val="005602B0"/>
    <w:rsid w:val="00560317"/>
    <w:rsid w:val="00560DAD"/>
    <w:rsid w:val="00561F47"/>
    <w:rsid w:val="00564909"/>
    <w:rsid w:val="00565582"/>
    <w:rsid w:val="00571B75"/>
    <w:rsid w:val="00573B77"/>
    <w:rsid w:val="005770B5"/>
    <w:rsid w:val="00581346"/>
    <w:rsid w:val="00583380"/>
    <w:rsid w:val="00586F28"/>
    <w:rsid w:val="00591CA4"/>
    <w:rsid w:val="00593CBE"/>
    <w:rsid w:val="00593D82"/>
    <w:rsid w:val="00595DD7"/>
    <w:rsid w:val="005967AE"/>
    <w:rsid w:val="005A16EA"/>
    <w:rsid w:val="005A2D0B"/>
    <w:rsid w:val="005A2FD8"/>
    <w:rsid w:val="005A326D"/>
    <w:rsid w:val="005A4BF7"/>
    <w:rsid w:val="005A66A9"/>
    <w:rsid w:val="005A6CCA"/>
    <w:rsid w:val="005A7631"/>
    <w:rsid w:val="005B1963"/>
    <w:rsid w:val="005B30C2"/>
    <w:rsid w:val="005B3B97"/>
    <w:rsid w:val="005B46B3"/>
    <w:rsid w:val="005B7003"/>
    <w:rsid w:val="005B74CB"/>
    <w:rsid w:val="005C1AA7"/>
    <w:rsid w:val="005C4FE8"/>
    <w:rsid w:val="005C6210"/>
    <w:rsid w:val="005C6323"/>
    <w:rsid w:val="005C7379"/>
    <w:rsid w:val="005D26EB"/>
    <w:rsid w:val="005D423B"/>
    <w:rsid w:val="005D45CF"/>
    <w:rsid w:val="005D4684"/>
    <w:rsid w:val="005D46CC"/>
    <w:rsid w:val="005D7A87"/>
    <w:rsid w:val="005E3E24"/>
    <w:rsid w:val="005E3E3F"/>
    <w:rsid w:val="005E632F"/>
    <w:rsid w:val="005E6592"/>
    <w:rsid w:val="005E7069"/>
    <w:rsid w:val="005F5005"/>
    <w:rsid w:val="005F6208"/>
    <w:rsid w:val="005F7F0F"/>
    <w:rsid w:val="00601AED"/>
    <w:rsid w:val="00607F5F"/>
    <w:rsid w:val="006100AA"/>
    <w:rsid w:val="0061080D"/>
    <w:rsid w:val="006110C0"/>
    <w:rsid w:val="00623582"/>
    <w:rsid w:val="00626CB8"/>
    <w:rsid w:val="006278ED"/>
    <w:rsid w:val="006306D9"/>
    <w:rsid w:val="00633EEC"/>
    <w:rsid w:val="00635EE3"/>
    <w:rsid w:val="00637418"/>
    <w:rsid w:val="006406D0"/>
    <w:rsid w:val="00641D47"/>
    <w:rsid w:val="00644BAD"/>
    <w:rsid w:val="00647228"/>
    <w:rsid w:val="0065179E"/>
    <w:rsid w:val="00652B80"/>
    <w:rsid w:val="0066119D"/>
    <w:rsid w:val="006637EA"/>
    <w:rsid w:val="00664E0C"/>
    <w:rsid w:val="0067462E"/>
    <w:rsid w:val="00674B7D"/>
    <w:rsid w:val="00676B0F"/>
    <w:rsid w:val="00681A17"/>
    <w:rsid w:val="00684AA1"/>
    <w:rsid w:val="00687939"/>
    <w:rsid w:val="00695232"/>
    <w:rsid w:val="006A1468"/>
    <w:rsid w:val="006A4CC3"/>
    <w:rsid w:val="006A6AD3"/>
    <w:rsid w:val="006B1EAE"/>
    <w:rsid w:val="006B2883"/>
    <w:rsid w:val="006B52DE"/>
    <w:rsid w:val="006C0278"/>
    <w:rsid w:val="006C121D"/>
    <w:rsid w:val="006C2C1C"/>
    <w:rsid w:val="006C68D9"/>
    <w:rsid w:val="006C7D71"/>
    <w:rsid w:val="006D21D5"/>
    <w:rsid w:val="006D387B"/>
    <w:rsid w:val="006D54F3"/>
    <w:rsid w:val="006E1013"/>
    <w:rsid w:val="006E588A"/>
    <w:rsid w:val="006E5C04"/>
    <w:rsid w:val="006E6F8F"/>
    <w:rsid w:val="006F2842"/>
    <w:rsid w:val="006F3B60"/>
    <w:rsid w:val="006F443E"/>
    <w:rsid w:val="006F7608"/>
    <w:rsid w:val="00700A23"/>
    <w:rsid w:val="00702B51"/>
    <w:rsid w:val="00704EFC"/>
    <w:rsid w:val="00705BD1"/>
    <w:rsid w:val="00711389"/>
    <w:rsid w:val="00712C82"/>
    <w:rsid w:val="007143E1"/>
    <w:rsid w:val="00717B33"/>
    <w:rsid w:val="00717D9F"/>
    <w:rsid w:val="00720BE6"/>
    <w:rsid w:val="00722A60"/>
    <w:rsid w:val="007241D2"/>
    <w:rsid w:val="0072489C"/>
    <w:rsid w:val="00725987"/>
    <w:rsid w:val="00725FF3"/>
    <w:rsid w:val="00727867"/>
    <w:rsid w:val="00727A61"/>
    <w:rsid w:val="00731F5B"/>
    <w:rsid w:val="007331B0"/>
    <w:rsid w:val="00733642"/>
    <w:rsid w:val="00735198"/>
    <w:rsid w:val="007374A0"/>
    <w:rsid w:val="007405ED"/>
    <w:rsid w:val="00742987"/>
    <w:rsid w:val="007438B0"/>
    <w:rsid w:val="007532F3"/>
    <w:rsid w:val="00754667"/>
    <w:rsid w:val="00754EE1"/>
    <w:rsid w:val="00755077"/>
    <w:rsid w:val="007572C6"/>
    <w:rsid w:val="00757C87"/>
    <w:rsid w:val="00761F9F"/>
    <w:rsid w:val="00765C9F"/>
    <w:rsid w:val="00767547"/>
    <w:rsid w:val="00773D03"/>
    <w:rsid w:val="00774817"/>
    <w:rsid w:val="00775012"/>
    <w:rsid w:val="007807B2"/>
    <w:rsid w:val="007813F8"/>
    <w:rsid w:val="007846D3"/>
    <w:rsid w:val="00785380"/>
    <w:rsid w:val="00790A05"/>
    <w:rsid w:val="00791BFC"/>
    <w:rsid w:val="00792908"/>
    <w:rsid w:val="007944ED"/>
    <w:rsid w:val="00794DB2"/>
    <w:rsid w:val="0079689E"/>
    <w:rsid w:val="007A0748"/>
    <w:rsid w:val="007A09E3"/>
    <w:rsid w:val="007A2AD0"/>
    <w:rsid w:val="007B1FF8"/>
    <w:rsid w:val="007B25D1"/>
    <w:rsid w:val="007B3892"/>
    <w:rsid w:val="007B65B3"/>
    <w:rsid w:val="007B6A97"/>
    <w:rsid w:val="007B7AE2"/>
    <w:rsid w:val="007C00FB"/>
    <w:rsid w:val="007C10DB"/>
    <w:rsid w:val="007C1B5D"/>
    <w:rsid w:val="007C464A"/>
    <w:rsid w:val="007C53A7"/>
    <w:rsid w:val="007C6541"/>
    <w:rsid w:val="007D0671"/>
    <w:rsid w:val="007D0CB8"/>
    <w:rsid w:val="007D1BE3"/>
    <w:rsid w:val="007D1F87"/>
    <w:rsid w:val="007D2B01"/>
    <w:rsid w:val="007D6C4E"/>
    <w:rsid w:val="007D7836"/>
    <w:rsid w:val="007E0F6F"/>
    <w:rsid w:val="007E1877"/>
    <w:rsid w:val="007E44DA"/>
    <w:rsid w:val="007E6A46"/>
    <w:rsid w:val="007E75AD"/>
    <w:rsid w:val="007F025A"/>
    <w:rsid w:val="007F19FE"/>
    <w:rsid w:val="007F5866"/>
    <w:rsid w:val="007F602B"/>
    <w:rsid w:val="007F6EC1"/>
    <w:rsid w:val="007F72FF"/>
    <w:rsid w:val="008008E8"/>
    <w:rsid w:val="00800F99"/>
    <w:rsid w:val="008057E4"/>
    <w:rsid w:val="008111E0"/>
    <w:rsid w:val="008114F2"/>
    <w:rsid w:val="00813117"/>
    <w:rsid w:val="008175E7"/>
    <w:rsid w:val="00817C40"/>
    <w:rsid w:val="0082264B"/>
    <w:rsid w:val="00823082"/>
    <w:rsid w:val="008236ED"/>
    <w:rsid w:val="00824CE0"/>
    <w:rsid w:val="0082723A"/>
    <w:rsid w:val="00831041"/>
    <w:rsid w:val="00837535"/>
    <w:rsid w:val="00846124"/>
    <w:rsid w:val="00847A20"/>
    <w:rsid w:val="00850C85"/>
    <w:rsid w:val="008521D1"/>
    <w:rsid w:val="00854599"/>
    <w:rsid w:val="008549FC"/>
    <w:rsid w:val="0085622A"/>
    <w:rsid w:val="0085740C"/>
    <w:rsid w:val="00857E6C"/>
    <w:rsid w:val="0086118B"/>
    <w:rsid w:val="008636D6"/>
    <w:rsid w:val="0086477C"/>
    <w:rsid w:val="008729AA"/>
    <w:rsid w:val="00873F7A"/>
    <w:rsid w:val="00881AEA"/>
    <w:rsid w:val="00882137"/>
    <w:rsid w:val="00883712"/>
    <w:rsid w:val="0088444A"/>
    <w:rsid w:val="00885777"/>
    <w:rsid w:val="00886FEC"/>
    <w:rsid w:val="0089056E"/>
    <w:rsid w:val="00890E83"/>
    <w:rsid w:val="008A03EF"/>
    <w:rsid w:val="008A4C1E"/>
    <w:rsid w:val="008A75F5"/>
    <w:rsid w:val="008B063B"/>
    <w:rsid w:val="008B2F58"/>
    <w:rsid w:val="008B729B"/>
    <w:rsid w:val="008C06CE"/>
    <w:rsid w:val="008C0DB6"/>
    <w:rsid w:val="008C12B1"/>
    <w:rsid w:val="008C59C8"/>
    <w:rsid w:val="008D0FC3"/>
    <w:rsid w:val="008D1F5D"/>
    <w:rsid w:val="008D3262"/>
    <w:rsid w:val="008D5A6D"/>
    <w:rsid w:val="008D74E6"/>
    <w:rsid w:val="008E15F4"/>
    <w:rsid w:val="008E160E"/>
    <w:rsid w:val="008E178F"/>
    <w:rsid w:val="008E3439"/>
    <w:rsid w:val="008F0B4E"/>
    <w:rsid w:val="008F0D21"/>
    <w:rsid w:val="008F15FB"/>
    <w:rsid w:val="008F208E"/>
    <w:rsid w:val="00902FE0"/>
    <w:rsid w:val="009030C4"/>
    <w:rsid w:val="009156BD"/>
    <w:rsid w:val="00917BCE"/>
    <w:rsid w:val="00921976"/>
    <w:rsid w:val="00921BBA"/>
    <w:rsid w:val="00922DFC"/>
    <w:rsid w:val="00931B96"/>
    <w:rsid w:val="00934EDA"/>
    <w:rsid w:val="00934F95"/>
    <w:rsid w:val="00937646"/>
    <w:rsid w:val="009377B7"/>
    <w:rsid w:val="009408CF"/>
    <w:rsid w:val="009447E4"/>
    <w:rsid w:val="009477A2"/>
    <w:rsid w:val="00950CD3"/>
    <w:rsid w:val="00954B23"/>
    <w:rsid w:val="00955211"/>
    <w:rsid w:val="00962FC8"/>
    <w:rsid w:val="00967F3D"/>
    <w:rsid w:val="00971201"/>
    <w:rsid w:val="00972188"/>
    <w:rsid w:val="00972D0F"/>
    <w:rsid w:val="009736CF"/>
    <w:rsid w:val="009814DF"/>
    <w:rsid w:val="00982F8E"/>
    <w:rsid w:val="009900EF"/>
    <w:rsid w:val="00990556"/>
    <w:rsid w:val="00991C15"/>
    <w:rsid w:val="00992BF8"/>
    <w:rsid w:val="00993C66"/>
    <w:rsid w:val="009A06FA"/>
    <w:rsid w:val="009A1763"/>
    <w:rsid w:val="009A3FF6"/>
    <w:rsid w:val="009A52FB"/>
    <w:rsid w:val="009A71A8"/>
    <w:rsid w:val="009A7688"/>
    <w:rsid w:val="009B415D"/>
    <w:rsid w:val="009B6C51"/>
    <w:rsid w:val="009B70EC"/>
    <w:rsid w:val="009B7E21"/>
    <w:rsid w:val="009C03CA"/>
    <w:rsid w:val="009C08DC"/>
    <w:rsid w:val="009C750E"/>
    <w:rsid w:val="009C7C39"/>
    <w:rsid w:val="009D213C"/>
    <w:rsid w:val="009D4398"/>
    <w:rsid w:val="009D5090"/>
    <w:rsid w:val="009D56E2"/>
    <w:rsid w:val="009D5A27"/>
    <w:rsid w:val="009D72DE"/>
    <w:rsid w:val="009E0BBA"/>
    <w:rsid w:val="009E4A16"/>
    <w:rsid w:val="009E4FC7"/>
    <w:rsid w:val="009E6A06"/>
    <w:rsid w:val="009E6E01"/>
    <w:rsid w:val="009F66BD"/>
    <w:rsid w:val="009F7C02"/>
    <w:rsid w:val="00A021FD"/>
    <w:rsid w:val="00A02702"/>
    <w:rsid w:val="00A03DDB"/>
    <w:rsid w:val="00A06F60"/>
    <w:rsid w:val="00A0784F"/>
    <w:rsid w:val="00A10D59"/>
    <w:rsid w:val="00A118AA"/>
    <w:rsid w:val="00A11C6C"/>
    <w:rsid w:val="00A162C8"/>
    <w:rsid w:val="00A20373"/>
    <w:rsid w:val="00A2566E"/>
    <w:rsid w:val="00A273E4"/>
    <w:rsid w:val="00A30BC2"/>
    <w:rsid w:val="00A366EC"/>
    <w:rsid w:val="00A36E33"/>
    <w:rsid w:val="00A43BB7"/>
    <w:rsid w:val="00A46EEE"/>
    <w:rsid w:val="00A5244C"/>
    <w:rsid w:val="00A53D36"/>
    <w:rsid w:val="00A53E39"/>
    <w:rsid w:val="00A54C99"/>
    <w:rsid w:val="00A554CC"/>
    <w:rsid w:val="00A55581"/>
    <w:rsid w:val="00A56A5D"/>
    <w:rsid w:val="00A62974"/>
    <w:rsid w:val="00A636D0"/>
    <w:rsid w:val="00A64B28"/>
    <w:rsid w:val="00A67F21"/>
    <w:rsid w:val="00A700B8"/>
    <w:rsid w:val="00A702CE"/>
    <w:rsid w:val="00A710DD"/>
    <w:rsid w:val="00A7388C"/>
    <w:rsid w:val="00A73BDD"/>
    <w:rsid w:val="00A74A2E"/>
    <w:rsid w:val="00A7610C"/>
    <w:rsid w:val="00A76E9E"/>
    <w:rsid w:val="00A8016C"/>
    <w:rsid w:val="00A808BA"/>
    <w:rsid w:val="00A82AD1"/>
    <w:rsid w:val="00A84B53"/>
    <w:rsid w:val="00A85FCB"/>
    <w:rsid w:val="00A87DFE"/>
    <w:rsid w:val="00A918B1"/>
    <w:rsid w:val="00A92D09"/>
    <w:rsid w:val="00A96293"/>
    <w:rsid w:val="00A97EED"/>
    <w:rsid w:val="00AA0248"/>
    <w:rsid w:val="00AA1D97"/>
    <w:rsid w:val="00AA4D19"/>
    <w:rsid w:val="00AA5095"/>
    <w:rsid w:val="00AB6EFF"/>
    <w:rsid w:val="00AC170B"/>
    <w:rsid w:val="00AC3F24"/>
    <w:rsid w:val="00AD0FF1"/>
    <w:rsid w:val="00AD27CB"/>
    <w:rsid w:val="00AD5742"/>
    <w:rsid w:val="00AD7CC8"/>
    <w:rsid w:val="00AE12F4"/>
    <w:rsid w:val="00AE2AF9"/>
    <w:rsid w:val="00AE373D"/>
    <w:rsid w:val="00AE68F4"/>
    <w:rsid w:val="00AE7FE8"/>
    <w:rsid w:val="00AF191B"/>
    <w:rsid w:val="00AF57D8"/>
    <w:rsid w:val="00AF7F21"/>
    <w:rsid w:val="00AF7FD5"/>
    <w:rsid w:val="00B000E1"/>
    <w:rsid w:val="00B00BC9"/>
    <w:rsid w:val="00B01C90"/>
    <w:rsid w:val="00B104D9"/>
    <w:rsid w:val="00B10B85"/>
    <w:rsid w:val="00B17394"/>
    <w:rsid w:val="00B17495"/>
    <w:rsid w:val="00B22F8A"/>
    <w:rsid w:val="00B278BF"/>
    <w:rsid w:val="00B27D71"/>
    <w:rsid w:val="00B32C51"/>
    <w:rsid w:val="00B32FB6"/>
    <w:rsid w:val="00B343E5"/>
    <w:rsid w:val="00B343EE"/>
    <w:rsid w:val="00B35DDE"/>
    <w:rsid w:val="00B37E28"/>
    <w:rsid w:val="00B4489B"/>
    <w:rsid w:val="00B44B8E"/>
    <w:rsid w:val="00B457A1"/>
    <w:rsid w:val="00B45E9C"/>
    <w:rsid w:val="00B53768"/>
    <w:rsid w:val="00B60F78"/>
    <w:rsid w:val="00B63F85"/>
    <w:rsid w:val="00B65779"/>
    <w:rsid w:val="00B70540"/>
    <w:rsid w:val="00B73580"/>
    <w:rsid w:val="00B739D8"/>
    <w:rsid w:val="00B75648"/>
    <w:rsid w:val="00B77D3B"/>
    <w:rsid w:val="00B80424"/>
    <w:rsid w:val="00B824AD"/>
    <w:rsid w:val="00B82BCF"/>
    <w:rsid w:val="00B83375"/>
    <w:rsid w:val="00B844C7"/>
    <w:rsid w:val="00B85F94"/>
    <w:rsid w:val="00B91EEC"/>
    <w:rsid w:val="00B93291"/>
    <w:rsid w:val="00B9599C"/>
    <w:rsid w:val="00BA7DA1"/>
    <w:rsid w:val="00BB64CF"/>
    <w:rsid w:val="00BC2463"/>
    <w:rsid w:val="00BC66F5"/>
    <w:rsid w:val="00BD090E"/>
    <w:rsid w:val="00BD3426"/>
    <w:rsid w:val="00BD4192"/>
    <w:rsid w:val="00BD7724"/>
    <w:rsid w:val="00BE0104"/>
    <w:rsid w:val="00BE4692"/>
    <w:rsid w:val="00BE65E1"/>
    <w:rsid w:val="00BF58D6"/>
    <w:rsid w:val="00BF6620"/>
    <w:rsid w:val="00BF67B2"/>
    <w:rsid w:val="00BF6CD2"/>
    <w:rsid w:val="00C00629"/>
    <w:rsid w:val="00C00F45"/>
    <w:rsid w:val="00C02256"/>
    <w:rsid w:val="00C0228B"/>
    <w:rsid w:val="00C02CC9"/>
    <w:rsid w:val="00C073BF"/>
    <w:rsid w:val="00C07839"/>
    <w:rsid w:val="00C1176A"/>
    <w:rsid w:val="00C11D43"/>
    <w:rsid w:val="00C134C1"/>
    <w:rsid w:val="00C13712"/>
    <w:rsid w:val="00C1598E"/>
    <w:rsid w:val="00C231A2"/>
    <w:rsid w:val="00C270C9"/>
    <w:rsid w:val="00C33F70"/>
    <w:rsid w:val="00C4042C"/>
    <w:rsid w:val="00C41F58"/>
    <w:rsid w:val="00C44613"/>
    <w:rsid w:val="00C462AC"/>
    <w:rsid w:val="00C50461"/>
    <w:rsid w:val="00C53BF3"/>
    <w:rsid w:val="00C56413"/>
    <w:rsid w:val="00C622ED"/>
    <w:rsid w:val="00C6314A"/>
    <w:rsid w:val="00C6324A"/>
    <w:rsid w:val="00C6326A"/>
    <w:rsid w:val="00C641A1"/>
    <w:rsid w:val="00C64E97"/>
    <w:rsid w:val="00C715B3"/>
    <w:rsid w:val="00C767B6"/>
    <w:rsid w:val="00C8122F"/>
    <w:rsid w:val="00C82B73"/>
    <w:rsid w:val="00C82ECC"/>
    <w:rsid w:val="00C84021"/>
    <w:rsid w:val="00C90BD3"/>
    <w:rsid w:val="00C91C04"/>
    <w:rsid w:val="00C94C15"/>
    <w:rsid w:val="00C95089"/>
    <w:rsid w:val="00C96D4C"/>
    <w:rsid w:val="00C97388"/>
    <w:rsid w:val="00CA0E6A"/>
    <w:rsid w:val="00CA115C"/>
    <w:rsid w:val="00CA2B5C"/>
    <w:rsid w:val="00CA2B83"/>
    <w:rsid w:val="00CA3B2E"/>
    <w:rsid w:val="00CA3C0A"/>
    <w:rsid w:val="00CB201A"/>
    <w:rsid w:val="00CB6F7E"/>
    <w:rsid w:val="00CC2205"/>
    <w:rsid w:val="00CC3A14"/>
    <w:rsid w:val="00CC755C"/>
    <w:rsid w:val="00CD304B"/>
    <w:rsid w:val="00CD32B3"/>
    <w:rsid w:val="00CD4A88"/>
    <w:rsid w:val="00CD57A1"/>
    <w:rsid w:val="00CE09BB"/>
    <w:rsid w:val="00CE2EF8"/>
    <w:rsid w:val="00CE3871"/>
    <w:rsid w:val="00CE3A10"/>
    <w:rsid w:val="00CE4962"/>
    <w:rsid w:val="00CE565D"/>
    <w:rsid w:val="00CE6222"/>
    <w:rsid w:val="00CF00A2"/>
    <w:rsid w:val="00CF4496"/>
    <w:rsid w:val="00CF5C4D"/>
    <w:rsid w:val="00CF6464"/>
    <w:rsid w:val="00CF6F5D"/>
    <w:rsid w:val="00CF782A"/>
    <w:rsid w:val="00D03FF7"/>
    <w:rsid w:val="00D0560B"/>
    <w:rsid w:val="00D109E2"/>
    <w:rsid w:val="00D11FDD"/>
    <w:rsid w:val="00D15130"/>
    <w:rsid w:val="00D17067"/>
    <w:rsid w:val="00D17EA6"/>
    <w:rsid w:val="00D20162"/>
    <w:rsid w:val="00D22738"/>
    <w:rsid w:val="00D32ABA"/>
    <w:rsid w:val="00D33A5E"/>
    <w:rsid w:val="00D46D2D"/>
    <w:rsid w:val="00D524C1"/>
    <w:rsid w:val="00D529CE"/>
    <w:rsid w:val="00D55850"/>
    <w:rsid w:val="00D611A1"/>
    <w:rsid w:val="00D612FE"/>
    <w:rsid w:val="00D649DD"/>
    <w:rsid w:val="00D65DB0"/>
    <w:rsid w:val="00D669A1"/>
    <w:rsid w:val="00D67718"/>
    <w:rsid w:val="00D70FC7"/>
    <w:rsid w:val="00D74D6A"/>
    <w:rsid w:val="00D7600D"/>
    <w:rsid w:val="00D81269"/>
    <w:rsid w:val="00D83175"/>
    <w:rsid w:val="00D85A83"/>
    <w:rsid w:val="00D914C1"/>
    <w:rsid w:val="00D9194F"/>
    <w:rsid w:val="00D949DE"/>
    <w:rsid w:val="00D95382"/>
    <w:rsid w:val="00D95913"/>
    <w:rsid w:val="00DA0533"/>
    <w:rsid w:val="00DA2675"/>
    <w:rsid w:val="00DB2D47"/>
    <w:rsid w:val="00DB3D35"/>
    <w:rsid w:val="00DC0398"/>
    <w:rsid w:val="00DC06A8"/>
    <w:rsid w:val="00DC202D"/>
    <w:rsid w:val="00DC54D4"/>
    <w:rsid w:val="00DC67FA"/>
    <w:rsid w:val="00DC6CDE"/>
    <w:rsid w:val="00DD0EB8"/>
    <w:rsid w:val="00DD5083"/>
    <w:rsid w:val="00DD75C7"/>
    <w:rsid w:val="00DE0262"/>
    <w:rsid w:val="00DE0BBB"/>
    <w:rsid w:val="00DE10E4"/>
    <w:rsid w:val="00DE14CA"/>
    <w:rsid w:val="00DE7219"/>
    <w:rsid w:val="00DF02ED"/>
    <w:rsid w:val="00DF2062"/>
    <w:rsid w:val="00DF4AFB"/>
    <w:rsid w:val="00DF7D68"/>
    <w:rsid w:val="00E01628"/>
    <w:rsid w:val="00E01BE6"/>
    <w:rsid w:val="00E0582E"/>
    <w:rsid w:val="00E10862"/>
    <w:rsid w:val="00E1246F"/>
    <w:rsid w:val="00E12D02"/>
    <w:rsid w:val="00E13359"/>
    <w:rsid w:val="00E13438"/>
    <w:rsid w:val="00E1470D"/>
    <w:rsid w:val="00E166AF"/>
    <w:rsid w:val="00E171B4"/>
    <w:rsid w:val="00E22E0B"/>
    <w:rsid w:val="00E233E2"/>
    <w:rsid w:val="00E25BA7"/>
    <w:rsid w:val="00E44F34"/>
    <w:rsid w:val="00E54B21"/>
    <w:rsid w:val="00E55CA7"/>
    <w:rsid w:val="00E57A5F"/>
    <w:rsid w:val="00E61788"/>
    <w:rsid w:val="00E61D33"/>
    <w:rsid w:val="00E63A83"/>
    <w:rsid w:val="00E65C88"/>
    <w:rsid w:val="00E72409"/>
    <w:rsid w:val="00E736E7"/>
    <w:rsid w:val="00E737C8"/>
    <w:rsid w:val="00E76ED2"/>
    <w:rsid w:val="00E8087F"/>
    <w:rsid w:val="00E85E46"/>
    <w:rsid w:val="00E864E1"/>
    <w:rsid w:val="00E87CC1"/>
    <w:rsid w:val="00E95477"/>
    <w:rsid w:val="00E972B2"/>
    <w:rsid w:val="00E97468"/>
    <w:rsid w:val="00EA3747"/>
    <w:rsid w:val="00EA44E3"/>
    <w:rsid w:val="00EA494B"/>
    <w:rsid w:val="00EA4F67"/>
    <w:rsid w:val="00EA75E6"/>
    <w:rsid w:val="00EB220F"/>
    <w:rsid w:val="00EB4EE0"/>
    <w:rsid w:val="00EB655C"/>
    <w:rsid w:val="00EC1025"/>
    <w:rsid w:val="00EC6599"/>
    <w:rsid w:val="00EC70C5"/>
    <w:rsid w:val="00EC794E"/>
    <w:rsid w:val="00ED07AD"/>
    <w:rsid w:val="00ED2EA3"/>
    <w:rsid w:val="00ED5386"/>
    <w:rsid w:val="00EE01E3"/>
    <w:rsid w:val="00EE1C2D"/>
    <w:rsid w:val="00EE2D44"/>
    <w:rsid w:val="00EE7B88"/>
    <w:rsid w:val="00EF0795"/>
    <w:rsid w:val="00EF1FE1"/>
    <w:rsid w:val="00EF2913"/>
    <w:rsid w:val="00EF44C5"/>
    <w:rsid w:val="00F01836"/>
    <w:rsid w:val="00F020BB"/>
    <w:rsid w:val="00F0537C"/>
    <w:rsid w:val="00F0627B"/>
    <w:rsid w:val="00F07901"/>
    <w:rsid w:val="00F07C25"/>
    <w:rsid w:val="00F102F6"/>
    <w:rsid w:val="00F1150B"/>
    <w:rsid w:val="00F11CF9"/>
    <w:rsid w:val="00F12CDC"/>
    <w:rsid w:val="00F1395D"/>
    <w:rsid w:val="00F14605"/>
    <w:rsid w:val="00F15D92"/>
    <w:rsid w:val="00F1723F"/>
    <w:rsid w:val="00F2032B"/>
    <w:rsid w:val="00F22EDE"/>
    <w:rsid w:val="00F23E3C"/>
    <w:rsid w:val="00F24DD4"/>
    <w:rsid w:val="00F2589B"/>
    <w:rsid w:val="00F264D3"/>
    <w:rsid w:val="00F33845"/>
    <w:rsid w:val="00F367E6"/>
    <w:rsid w:val="00F4215A"/>
    <w:rsid w:val="00F43D01"/>
    <w:rsid w:val="00F43DC5"/>
    <w:rsid w:val="00F46196"/>
    <w:rsid w:val="00F47539"/>
    <w:rsid w:val="00F47D67"/>
    <w:rsid w:val="00F50F02"/>
    <w:rsid w:val="00F516F1"/>
    <w:rsid w:val="00F52FB6"/>
    <w:rsid w:val="00F55058"/>
    <w:rsid w:val="00F57A63"/>
    <w:rsid w:val="00F614BC"/>
    <w:rsid w:val="00F625E4"/>
    <w:rsid w:val="00F66BF8"/>
    <w:rsid w:val="00F66DB6"/>
    <w:rsid w:val="00F7041E"/>
    <w:rsid w:val="00F72CC0"/>
    <w:rsid w:val="00F80092"/>
    <w:rsid w:val="00F8125E"/>
    <w:rsid w:val="00F905C8"/>
    <w:rsid w:val="00F925DA"/>
    <w:rsid w:val="00F92602"/>
    <w:rsid w:val="00F94A28"/>
    <w:rsid w:val="00FA0BFB"/>
    <w:rsid w:val="00FA1859"/>
    <w:rsid w:val="00FA2CA2"/>
    <w:rsid w:val="00FA48EC"/>
    <w:rsid w:val="00FA63E7"/>
    <w:rsid w:val="00FB06A5"/>
    <w:rsid w:val="00FB1A1C"/>
    <w:rsid w:val="00FB1BB5"/>
    <w:rsid w:val="00FB2B34"/>
    <w:rsid w:val="00FB437A"/>
    <w:rsid w:val="00FB5209"/>
    <w:rsid w:val="00FC1197"/>
    <w:rsid w:val="00FC1FC5"/>
    <w:rsid w:val="00FC2740"/>
    <w:rsid w:val="00FC3857"/>
    <w:rsid w:val="00FC423B"/>
    <w:rsid w:val="00FC49FE"/>
    <w:rsid w:val="00FC59E5"/>
    <w:rsid w:val="00FD0734"/>
    <w:rsid w:val="00FD30D4"/>
    <w:rsid w:val="00FD37EF"/>
    <w:rsid w:val="00FE01FF"/>
    <w:rsid w:val="00FE06C5"/>
    <w:rsid w:val="00FE08C3"/>
    <w:rsid w:val="00FE0DCF"/>
    <w:rsid w:val="00FE0EC1"/>
    <w:rsid w:val="00FE7459"/>
    <w:rsid w:val="00FF1A29"/>
    <w:rsid w:val="00FF4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1E4B"/>
  <w15:docId w15:val="{8E5C124C-02C3-C541-A46D-E5675CAC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44ED"/>
    <w:rPr>
      <w:rFonts w:ascii="Times New Roman" w:hAnsi="Times New Roman" w:cs="Times New Roman"/>
      <w:lang w:eastAsia="de-DE"/>
    </w:rPr>
  </w:style>
  <w:style w:type="paragraph" w:styleId="berschrift2">
    <w:name w:val="heading 2"/>
    <w:basedOn w:val="Standard"/>
    <w:next w:val="Standard"/>
    <w:link w:val="berschrift2Zchn"/>
    <w:uiPriority w:val="9"/>
    <w:semiHidden/>
    <w:unhideWhenUsed/>
    <w:qFormat/>
    <w:rsid w:val="00D677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berschrift2"/>
    <w:next w:val="Standard"/>
    <w:link w:val="berschrift3Zchn"/>
    <w:uiPriority w:val="9"/>
    <w:unhideWhenUsed/>
    <w:qFormat/>
    <w:rsid w:val="00D67718"/>
    <w:pPr>
      <w:numPr>
        <w:ilvl w:val="2"/>
      </w:numPr>
      <w:spacing w:before="360" w:after="40" w:line="252" w:lineRule="auto"/>
      <w:contextualSpacing/>
      <w:outlineLvl w:val="2"/>
    </w:pPr>
    <w:rPr>
      <w:b/>
      <w:bCs/>
      <w:color w:val="000000" w:themeColor="text1"/>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unhideWhenUsed/>
    <w:rsid w:val="00146628"/>
    <w:rPr>
      <w:sz w:val="18"/>
      <w:szCs w:val="18"/>
    </w:rPr>
  </w:style>
  <w:style w:type="paragraph" w:styleId="Kommentartext">
    <w:name w:val="annotation text"/>
    <w:basedOn w:val="Standard"/>
    <w:link w:val="KommentartextZchn"/>
    <w:uiPriority w:val="99"/>
    <w:unhideWhenUsed/>
    <w:rsid w:val="00146628"/>
    <w:rPr>
      <w:rFonts w:ascii="Times" w:hAnsi="Times"/>
      <w:lang w:val="de-AT" w:eastAsia="de-AT"/>
    </w:rPr>
  </w:style>
  <w:style w:type="character" w:customStyle="1" w:styleId="KommentartextZchn">
    <w:name w:val="Kommentartext Zchn"/>
    <w:basedOn w:val="Absatz-Standardschriftart"/>
    <w:link w:val="Kommentartext"/>
    <w:uiPriority w:val="99"/>
    <w:rsid w:val="00146628"/>
    <w:rPr>
      <w:rFonts w:ascii="Times" w:hAnsi="Times" w:cs="Times New Roman"/>
      <w:lang w:val="de-AT" w:eastAsia="de-AT"/>
    </w:rPr>
  </w:style>
  <w:style w:type="paragraph" w:styleId="Kommentarthema">
    <w:name w:val="annotation subject"/>
    <w:basedOn w:val="Kommentartext"/>
    <w:next w:val="Kommentartext"/>
    <w:link w:val="KommentarthemaZchn"/>
    <w:uiPriority w:val="99"/>
    <w:semiHidden/>
    <w:unhideWhenUsed/>
    <w:rsid w:val="00146628"/>
    <w:rPr>
      <w:b/>
      <w:bCs/>
      <w:sz w:val="20"/>
      <w:szCs w:val="20"/>
    </w:rPr>
  </w:style>
  <w:style w:type="character" w:customStyle="1" w:styleId="KommentarthemaZchn">
    <w:name w:val="Kommentarthema Zchn"/>
    <w:basedOn w:val="KommentartextZchn"/>
    <w:link w:val="Kommentarthema"/>
    <w:uiPriority w:val="99"/>
    <w:semiHidden/>
    <w:rsid w:val="00146628"/>
    <w:rPr>
      <w:rFonts w:ascii="Times" w:hAnsi="Times" w:cs="Times New Roman"/>
      <w:b/>
      <w:bCs/>
      <w:sz w:val="20"/>
      <w:szCs w:val="20"/>
      <w:lang w:val="de-AT" w:eastAsia="de-AT"/>
    </w:rPr>
  </w:style>
  <w:style w:type="paragraph" w:styleId="Sprechblasentext">
    <w:name w:val="Balloon Text"/>
    <w:basedOn w:val="Standard"/>
    <w:link w:val="SprechblasentextZchn"/>
    <w:uiPriority w:val="99"/>
    <w:semiHidden/>
    <w:unhideWhenUsed/>
    <w:rsid w:val="00146628"/>
    <w:rPr>
      <w:sz w:val="18"/>
      <w:szCs w:val="18"/>
      <w:lang w:val="de-AT" w:eastAsia="de-AT"/>
    </w:rPr>
  </w:style>
  <w:style w:type="character" w:customStyle="1" w:styleId="SprechblasentextZchn">
    <w:name w:val="Sprechblasentext Zchn"/>
    <w:basedOn w:val="Absatz-Standardschriftart"/>
    <w:link w:val="Sprechblasentext"/>
    <w:uiPriority w:val="99"/>
    <w:semiHidden/>
    <w:rsid w:val="00146628"/>
    <w:rPr>
      <w:rFonts w:ascii="Times New Roman" w:hAnsi="Times New Roman" w:cs="Times New Roman"/>
      <w:sz w:val="18"/>
      <w:szCs w:val="18"/>
      <w:lang w:val="de-AT" w:eastAsia="de-AT"/>
    </w:rPr>
  </w:style>
  <w:style w:type="character" w:styleId="Hyperlink">
    <w:name w:val="Hyperlink"/>
    <w:uiPriority w:val="99"/>
    <w:unhideWhenUsed/>
    <w:qFormat/>
    <w:rsid w:val="00991C15"/>
    <w:rPr>
      <w:color w:val="4BACC6"/>
      <w:u w:val="single"/>
    </w:rPr>
  </w:style>
  <w:style w:type="character" w:customStyle="1" w:styleId="location">
    <w:name w:val="location"/>
    <w:basedOn w:val="Absatz-Standardschriftart"/>
    <w:rsid w:val="00FE08C3"/>
  </w:style>
  <w:style w:type="character" w:customStyle="1" w:styleId="NichtaufgelsteErwhnung1">
    <w:name w:val="Nicht aufgelöste Erwähnung1"/>
    <w:basedOn w:val="Absatz-Standardschriftart"/>
    <w:uiPriority w:val="99"/>
    <w:semiHidden/>
    <w:unhideWhenUsed/>
    <w:rsid w:val="00FD30D4"/>
    <w:rPr>
      <w:color w:val="808080"/>
      <w:shd w:val="clear" w:color="auto" w:fill="E6E6E6"/>
    </w:rPr>
  </w:style>
  <w:style w:type="character" w:customStyle="1" w:styleId="apple-converted-space">
    <w:name w:val="apple-converted-space"/>
    <w:basedOn w:val="Absatz-Standardschriftart"/>
    <w:rsid w:val="00623582"/>
  </w:style>
  <w:style w:type="paragraph" w:styleId="StandardWeb">
    <w:name w:val="Normal (Web)"/>
    <w:basedOn w:val="Standard"/>
    <w:uiPriority w:val="99"/>
    <w:unhideWhenUsed/>
    <w:rsid w:val="00D17EA6"/>
    <w:pPr>
      <w:spacing w:before="100" w:beforeAutospacing="1" w:after="100" w:afterAutospacing="1"/>
    </w:pPr>
    <w:rPr>
      <w:rFonts w:eastAsia="Times New Roman"/>
      <w:lang w:val="de-AT"/>
    </w:rPr>
  </w:style>
  <w:style w:type="character" w:styleId="Fett">
    <w:name w:val="Strong"/>
    <w:basedOn w:val="Absatz-Standardschriftart"/>
    <w:uiPriority w:val="22"/>
    <w:qFormat/>
    <w:rsid w:val="00D17EA6"/>
    <w:rPr>
      <w:b/>
      <w:bCs/>
    </w:rPr>
  </w:style>
  <w:style w:type="character" w:styleId="BesuchterLink">
    <w:name w:val="FollowedHyperlink"/>
    <w:basedOn w:val="Absatz-Standardschriftart"/>
    <w:uiPriority w:val="99"/>
    <w:semiHidden/>
    <w:unhideWhenUsed/>
    <w:rsid w:val="005B74CB"/>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2E1A62"/>
    <w:rPr>
      <w:color w:val="605E5C"/>
      <w:shd w:val="clear" w:color="auto" w:fill="E1DFDD"/>
    </w:rPr>
  </w:style>
  <w:style w:type="paragraph" w:styleId="HTMLVorformatiert">
    <w:name w:val="HTML Preformatted"/>
    <w:basedOn w:val="Standard"/>
    <w:link w:val="HTMLVorformatiertZchn"/>
    <w:uiPriority w:val="99"/>
    <w:unhideWhenUsed/>
    <w:rsid w:val="00F1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AT"/>
    </w:rPr>
  </w:style>
  <w:style w:type="character" w:customStyle="1" w:styleId="HTMLVorformatiertZchn">
    <w:name w:val="HTML Vorformatiert Zchn"/>
    <w:basedOn w:val="Absatz-Standardschriftart"/>
    <w:link w:val="HTMLVorformatiert"/>
    <w:uiPriority w:val="99"/>
    <w:rsid w:val="00F12CDC"/>
    <w:rPr>
      <w:rFonts w:ascii="Courier New" w:eastAsia="Times New Roman" w:hAnsi="Courier New" w:cs="Courier New"/>
      <w:sz w:val="20"/>
      <w:szCs w:val="20"/>
      <w:lang w:val="de-AT" w:eastAsia="de-DE"/>
    </w:rPr>
  </w:style>
  <w:style w:type="character" w:customStyle="1" w:styleId="berschrift3Zchn">
    <w:name w:val="Überschrift 3 Zchn"/>
    <w:basedOn w:val="Absatz-Standardschriftart"/>
    <w:link w:val="berschrift3"/>
    <w:uiPriority w:val="9"/>
    <w:rsid w:val="00D67718"/>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D67718"/>
    <w:rPr>
      <w:rFonts w:asciiTheme="majorHAnsi" w:eastAsiaTheme="majorEastAsia" w:hAnsiTheme="majorHAnsi" w:cstheme="majorBidi"/>
      <w:color w:val="2F5496" w:themeColor="accent1" w:themeShade="BF"/>
      <w:sz w:val="26"/>
      <w:szCs w:val="26"/>
      <w:lang w:eastAsia="de-DE"/>
    </w:rPr>
  </w:style>
  <w:style w:type="character" w:customStyle="1" w:styleId="NichtaufgelsteErwhnung3">
    <w:name w:val="Nicht aufgelöste Erwähnung3"/>
    <w:basedOn w:val="Absatz-Standardschriftart"/>
    <w:uiPriority w:val="99"/>
    <w:semiHidden/>
    <w:unhideWhenUsed/>
    <w:rsid w:val="00436BED"/>
    <w:rPr>
      <w:color w:val="605E5C"/>
      <w:shd w:val="clear" w:color="auto" w:fill="E1DFDD"/>
    </w:rPr>
  </w:style>
  <w:style w:type="paragraph" w:styleId="berarbeitung">
    <w:name w:val="Revision"/>
    <w:hidden/>
    <w:uiPriority w:val="99"/>
    <w:semiHidden/>
    <w:rsid w:val="00CC3A14"/>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3995">
      <w:bodyDiv w:val="1"/>
      <w:marLeft w:val="0"/>
      <w:marRight w:val="0"/>
      <w:marTop w:val="0"/>
      <w:marBottom w:val="0"/>
      <w:divBdr>
        <w:top w:val="none" w:sz="0" w:space="0" w:color="auto"/>
        <w:left w:val="none" w:sz="0" w:space="0" w:color="auto"/>
        <w:bottom w:val="none" w:sz="0" w:space="0" w:color="auto"/>
        <w:right w:val="none" w:sz="0" w:space="0" w:color="auto"/>
      </w:divBdr>
    </w:div>
    <w:div w:id="283734085">
      <w:bodyDiv w:val="1"/>
      <w:marLeft w:val="0"/>
      <w:marRight w:val="0"/>
      <w:marTop w:val="0"/>
      <w:marBottom w:val="0"/>
      <w:divBdr>
        <w:top w:val="none" w:sz="0" w:space="0" w:color="auto"/>
        <w:left w:val="none" w:sz="0" w:space="0" w:color="auto"/>
        <w:bottom w:val="none" w:sz="0" w:space="0" w:color="auto"/>
        <w:right w:val="none" w:sz="0" w:space="0" w:color="auto"/>
      </w:divBdr>
    </w:div>
    <w:div w:id="324671296">
      <w:bodyDiv w:val="1"/>
      <w:marLeft w:val="0"/>
      <w:marRight w:val="0"/>
      <w:marTop w:val="0"/>
      <w:marBottom w:val="0"/>
      <w:divBdr>
        <w:top w:val="none" w:sz="0" w:space="0" w:color="auto"/>
        <w:left w:val="none" w:sz="0" w:space="0" w:color="auto"/>
        <w:bottom w:val="none" w:sz="0" w:space="0" w:color="auto"/>
        <w:right w:val="none" w:sz="0" w:space="0" w:color="auto"/>
      </w:divBdr>
    </w:div>
    <w:div w:id="812409536">
      <w:bodyDiv w:val="1"/>
      <w:marLeft w:val="0"/>
      <w:marRight w:val="0"/>
      <w:marTop w:val="0"/>
      <w:marBottom w:val="0"/>
      <w:divBdr>
        <w:top w:val="none" w:sz="0" w:space="0" w:color="auto"/>
        <w:left w:val="none" w:sz="0" w:space="0" w:color="auto"/>
        <w:bottom w:val="none" w:sz="0" w:space="0" w:color="auto"/>
        <w:right w:val="none" w:sz="0" w:space="0" w:color="auto"/>
      </w:divBdr>
    </w:div>
    <w:div w:id="1040276924">
      <w:bodyDiv w:val="1"/>
      <w:marLeft w:val="0"/>
      <w:marRight w:val="0"/>
      <w:marTop w:val="0"/>
      <w:marBottom w:val="0"/>
      <w:divBdr>
        <w:top w:val="none" w:sz="0" w:space="0" w:color="auto"/>
        <w:left w:val="none" w:sz="0" w:space="0" w:color="auto"/>
        <w:bottom w:val="none" w:sz="0" w:space="0" w:color="auto"/>
        <w:right w:val="none" w:sz="0" w:space="0" w:color="auto"/>
      </w:divBdr>
    </w:div>
    <w:div w:id="1047755516">
      <w:bodyDiv w:val="1"/>
      <w:marLeft w:val="0"/>
      <w:marRight w:val="0"/>
      <w:marTop w:val="0"/>
      <w:marBottom w:val="0"/>
      <w:divBdr>
        <w:top w:val="none" w:sz="0" w:space="0" w:color="auto"/>
        <w:left w:val="none" w:sz="0" w:space="0" w:color="auto"/>
        <w:bottom w:val="none" w:sz="0" w:space="0" w:color="auto"/>
        <w:right w:val="none" w:sz="0" w:space="0" w:color="auto"/>
      </w:divBdr>
    </w:div>
    <w:div w:id="1124620325">
      <w:bodyDiv w:val="1"/>
      <w:marLeft w:val="0"/>
      <w:marRight w:val="0"/>
      <w:marTop w:val="0"/>
      <w:marBottom w:val="0"/>
      <w:divBdr>
        <w:top w:val="none" w:sz="0" w:space="0" w:color="auto"/>
        <w:left w:val="none" w:sz="0" w:space="0" w:color="auto"/>
        <w:bottom w:val="none" w:sz="0" w:space="0" w:color="auto"/>
        <w:right w:val="none" w:sz="0" w:space="0" w:color="auto"/>
      </w:divBdr>
    </w:div>
    <w:div w:id="1140726313">
      <w:bodyDiv w:val="1"/>
      <w:marLeft w:val="0"/>
      <w:marRight w:val="0"/>
      <w:marTop w:val="0"/>
      <w:marBottom w:val="0"/>
      <w:divBdr>
        <w:top w:val="none" w:sz="0" w:space="0" w:color="auto"/>
        <w:left w:val="none" w:sz="0" w:space="0" w:color="auto"/>
        <w:bottom w:val="none" w:sz="0" w:space="0" w:color="auto"/>
        <w:right w:val="none" w:sz="0" w:space="0" w:color="auto"/>
      </w:divBdr>
    </w:div>
    <w:div w:id="1421869074">
      <w:bodyDiv w:val="1"/>
      <w:marLeft w:val="0"/>
      <w:marRight w:val="0"/>
      <w:marTop w:val="0"/>
      <w:marBottom w:val="0"/>
      <w:divBdr>
        <w:top w:val="none" w:sz="0" w:space="0" w:color="auto"/>
        <w:left w:val="none" w:sz="0" w:space="0" w:color="auto"/>
        <w:bottom w:val="none" w:sz="0" w:space="0" w:color="auto"/>
        <w:right w:val="none" w:sz="0" w:space="0" w:color="auto"/>
      </w:divBdr>
    </w:div>
    <w:div w:id="1497649661">
      <w:bodyDiv w:val="1"/>
      <w:marLeft w:val="0"/>
      <w:marRight w:val="0"/>
      <w:marTop w:val="0"/>
      <w:marBottom w:val="0"/>
      <w:divBdr>
        <w:top w:val="none" w:sz="0" w:space="0" w:color="auto"/>
        <w:left w:val="none" w:sz="0" w:space="0" w:color="auto"/>
        <w:bottom w:val="none" w:sz="0" w:space="0" w:color="auto"/>
        <w:right w:val="none" w:sz="0" w:space="0" w:color="auto"/>
      </w:divBdr>
    </w:div>
    <w:div w:id="1648238802">
      <w:bodyDiv w:val="1"/>
      <w:marLeft w:val="0"/>
      <w:marRight w:val="0"/>
      <w:marTop w:val="0"/>
      <w:marBottom w:val="0"/>
      <w:divBdr>
        <w:top w:val="none" w:sz="0" w:space="0" w:color="auto"/>
        <w:left w:val="none" w:sz="0" w:space="0" w:color="auto"/>
        <w:bottom w:val="none" w:sz="0" w:space="0" w:color="auto"/>
        <w:right w:val="none" w:sz="0" w:space="0" w:color="auto"/>
      </w:divBdr>
    </w:div>
    <w:div w:id="1691880259">
      <w:bodyDiv w:val="1"/>
      <w:marLeft w:val="0"/>
      <w:marRight w:val="0"/>
      <w:marTop w:val="0"/>
      <w:marBottom w:val="0"/>
      <w:divBdr>
        <w:top w:val="none" w:sz="0" w:space="0" w:color="auto"/>
        <w:left w:val="none" w:sz="0" w:space="0" w:color="auto"/>
        <w:bottom w:val="none" w:sz="0" w:space="0" w:color="auto"/>
        <w:right w:val="none" w:sz="0" w:space="0" w:color="auto"/>
      </w:divBdr>
      <w:divsChild>
        <w:div w:id="39478689">
          <w:marLeft w:val="0"/>
          <w:marRight w:val="0"/>
          <w:marTop w:val="0"/>
          <w:marBottom w:val="0"/>
          <w:divBdr>
            <w:top w:val="none" w:sz="0" w:space="0" w:color="auto"/>
            <w:left w:val="none" w:sz="0" w:space="0" w:color="auto"/>
            <w:bottom w:val="none" w:sz="0" w:space="0" w:color="auto"/>
            <w:right w:val="none" w:sz="0" w:space="0" w:color="auto"/>
          </w:divBdr>
        </w:div>
        <w:div w:id="1827474489">
          <w:marLeft w:val="0"/>
          <w:marRight w:val="0"/>
          <w:marTop w:val="0"/>
          <w:marBottom w:val="0"/>
          <w:divBdr>
            <w:top w:val="none" w:sz="0" w:space="0" w:color="auto"/>
            <w:left w:val="none" w:sz="0" w:space="0" w:color="auto"/>
            <w:bottom w:val="none" w:sz="0" w:space="0" w:color="auto"/>
            <w:right w:val="none" w:sz="0" w:space="0" w:color="auto"/>
          </w:divBdr>
        </w:div>
      </w:divsChild>
    </w:div>
    <w:div w:id="1748382823">
      <w:bodyDiv w:val="1"/>
      <w:marLeft w:val="0"/>
      <w:marRight w:val="0"/>
      <w:marTop w:val="0"/>
      <w:marBottom w:val="0"/>
      <w:divBdr>
        <w:top w:val="none" w:sz="0" w:space="0" w:color="auto"/>
        <w:left w:val="none" w:sz="0" w:space="0" w:color="auto"/>
        <w:bottom w:val="none" w:sz="0" w:space="0" w:color="auto"/>
        <w:right w:val="none" w:sz="0" w:space="0" w:color="auto"/>
      </w:divBdr>
    </w:div>
    <w:div w:id="1907913924">
      <w:bodyDiv w:val="1"/>
      <w:marLeft w:val="0"/>
      <w:marRight w:val="0"/>
      <w:marTop w:val="0"/>
      <w:marBottom w:val="0"/>
      <w:divBdr>
        <w:top w:val="none" w:sz="0" w:space="0" w:color="auto"/>
        <w:left w:val="none" w:sz="0" w:space="0" w:color="auto"/>
        <w:bottom w:val="none" w:sz="0" w:space="0" w:color="auto"/>
        <w:right w:val="none" w:sz="0" w:space="0" w:color="auto"/>
      </w:divBdr>
    </w:div>
    <w:div w:id="1912501750">
      <w:bodyDiv w:val="1"/>
      <w:marLeft w:val="0"/>
      <w:marRight w:val="0"/>
      <w:marTop w:val="0"/>
      <w:marBottom w:val="0"/>
      <w:divBdr>
        <w:top w:val="none" w:sz="0" w:space="0" w:color="auto"/>
        <w:left w:val="none" w:sz="0" w:space="0" w:color="auto"/>
        <w:bottom w:val="none" w:sz="0" w:space="0" w:color="auto"/>
        <w:right w:val="none" w:sz="0" w:space="0" w:color="auto"/>
      </w:divBdr>
    </w:div>
    <w:div w:id="2128044124">
      <w:bodyDiv w:val="1"/>
      <w:marLeft w:val="0"/>
      <w:marRight w:val="0"/>
      <w:marTop w:val="0"/>
      <w:marBottom w:val="0"/>
      <w:divBdr>
        <w:top w:val="none" w:sz="0" w:space="0" w:color="auto"/>
        <w:left w:val="none" w:sz="0" w:space="0" w:color="auto"/>
        <w:bottom w:val="none" w:sz="0" w:space="0" w:color="auto"/>
        <w:right w:val="none" w:sz="0" w:space="0" w:color="auto"/>
      </w:divBdr>
    </w:div>
    <w:div w:id="2133357625">
      <w:bodyDiv w:val="1"/>
      <w:marLeft w:val="0"/>
      <w:marRight w:val="0"/>
      <w:marTop w:val="0"/>
      <w:marBottom w:val="0"/>
      <w:divBdr>
        <w:top w:val="none" w:sz="0" w:space="0" w:color="auto"/>
        <w:left w:val="none" w:sz="0" w:space="0" w:color="auto"/>
        <w:bottom w:val="none" w:sz="0" w:space="0" w:color="auto"/>
        <w:right w:val="none" w:sz="0" w:space="0" w:color="auto"/>
      </w:divBdr>
      <w:divsChild>
        <w:div w:id="462581908">
          <w:marLeft w:val="0"/>
          <w:marRight w:val="0"/>
          <w:marTop w:val="0"/>
          <w:marBottom w:val="0"/>
          <w:divBdr>
            <w:top w:val="none" w:sz="0" w:space="0" w:color="auto"/>
            <w:left w:val="none" w:sz="0" w:space="0" w:color="auto"/>
            <w:bottom w:val="none" w:sz="0" w:space="0" w:color="auto"/>
            <w:right w:val="none" w:sz="0" w:space="0" w:color="auto"/>
          </w:divBdr>
          <w:divsChild>
            <w:div w:id="294258979">
              <w:marLeft w:val="0"/>
              <w:marRight w:val="0"/>
              <w:marTop w:val="0"/>
              <w:marBottom w:val="0"/>
              <w:divBdr>
                <w:top w:val="none" w:sz="0" w:space="0" w:color="auto"/>
                <w:left w:val="none" w:sz="0" w:space="0" w:color="auto"/>
                <w:bottom w:val="none" w:sz="0" w:space="0" w:color="auto"/>
                <w:right w:val="none" w:sz="0" w:space="0" w:color="auto"/>
              </w:divBdr>
              <w:divsChild>
                <w:div w:id="886836752">
                  <w:marLeft w:val="0"/>
                  <w:marRight w:val="0"/>
                  <w:marTop w:val="0"/>
                  <w:marBottom w:val="0"/>
                  <w:divBdr>
                    <w:top w:val="none" w:sz="0" w:space="0" w:color="auto"/>
                    <w:left w:val="none" w:sz="0" w:space="0" w:color="auto"/>
                    <w:bottom w:val="none" w:sz="0" w:space="0" w:color="auto"/>
                    <w:right w:val="none" w:sz="0" w:space="0" w:color="auto"/>
                  </w:divBdr>
                  <w:divsChild>
                    <w:div w:id="16166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11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nzer.com" TargetMode="External"/><Relationship Id="rId5" Type="http://schemas.openxmlformats.org/officeDocument/2006/relationships/hyperlink" Target="mailto:eckart.schmitt@danz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5A37-B2F7-944E-849F-8E4606B6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Microsoft Office-Benutzer</cp:lastModifiedBy>
  <cp:revision>3</cp:revision>
  <cp:lastPrinted>2022-05-23T06:49:00Z</cp:lastPrinted>
  <dcterms:created xsi:type="dcterms:W3CDTF">2022-05-20T10:10:00Z</dcterms:created>
  <dcterms:modified xsi:type="dcterms:W3CDTF">2022-05-23T06:51:00Z</dcterms:modified>
</cp:coreProperties>
</file>